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top w:w="15" w:type="dxa"/>
          <w:left w:w="15" w:type="dxa"/>
          <w:bottom w:w="15" w:type="dxa"/>
          <w:right w:w="15" w:type="dxa"/>
        </w:tblCellMar>
        <w:tblLook w:val="04A0" w:firstRow="1" w:lastRow="0" w:firstColumn="1" w:lastColumn="0" w:noHBand="0" w:noVBand="1"/>
      </w:tblPr>
      <w:tblGrid>
        <w:gridCol w:w="4705"/>
        <w:gridCol w:w="4144"/>
      </w:tblGrid>
      <w:tr w:rsidR="003D1071" w:rsidRPr="00E71BAD" w14:paraId="0387A045" w14:textId="77777777" w:rsidTr="00ED2EFD">
        <w:trPr>
          <w:jc w:val="center"/>
        </w:trPr>
        <w:tc>
          <w:tcPr>
            <w:tcW w:w="0" w:type="auto"/>
            <w:vAlign w:val="center"/>
            <w:hideMark/>
          </w:tcPr>
          <w:p w14:paraId="50CE9519" w14:textId="77777777" w:rsidR="003D1071" w:rsidRPr="00E71BAD" w:rsidRDefault="003D1071" w:rsidP="00ED2EFD">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17"/>
                <w:szCs w:val="17"/>
              </w:rPr>
              <w:t>State of Hawaii  </w:t>
            </w:r>
          </w:p>
          <w:p w14:paraId="203AB92D"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0" w:type="auto"/>
            <w:hideMark/>
          </w:tcPr>
          <w:p w14:paraId="07DEA5B4" w14:textId="77777777" w:rsidR="003D1071" w:rsidRPr="00E71BAD" w:rsidRDefault="003D1071" w:rsidP="00ED2EFD">
            <w:pPr>
              <w:spacing w:after="0" w:line="240" w:lineRule="auto"/>
              <w:jc w:val="right"/>
              <w:rPr>
                <w:rFonts w:ascii="Times New Roman" w:eastAsia="Times New Roman" w:hAnsi="Times New Roman" w:cs="Times New Roman"/>
                <w:sz w:val="24"/>
                <w:szCs w:val="24"/>
              </w:rPr>
            </w:pPr>
            <w:r w:rsidRPr="00E71BAD">
              <w:rPr>
                <w:rFonts w:ascii="Arial" w:eastAsia="Times New Roman" w:hAnsi="Arial" w:cs="Arial"/>
                <w:color w:val="000000"/>
                <w:sz w:val="17"/>
                <w:szCs w:val="17"/>
              </w:rPr>
              <w:t>Rev. 133EF54</w:t>
            </w:r>
          </w:p>
        </w:tc>
      </w:tr>
      <w:tr w:rsidR="003D1071" w:rsidRPr="00E71BAD" w14:paraId="224BA2AF" w14:textId="77777777" w:rsidTr="00ED2EFD">
        <w:trPr>
          <w:jc w:val="center"/>
        </w:trPr>
        <w:tc>
          <w:tcPr>
            <w:tcW w:w="0" w:type="auto"/>
            <w:gridSpan w:val="2"/>
            <w:tcBorders>
              <w:bottom w:val="single" w:sz="6" w:space="0" w:color="000000"/>
            </w:tcBorders>
            <w:hideMark/>
          </w:tcPr>
          <w:p w14:paraId="051C1B30"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33"/>
                <w:szCs w:val="33"/>
              </w:rPr>
              <w:t>VACATION RENTAL SHORT TERM LEASE AGREEMENT</w:t>
            </w:r>
          </w:p>
        </w:tc>
      </w:tr>
    </w:tbl>
    <w:p w14:paraId="4AACC76D"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616B6EBF" w14:textId="286DC34B"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This Vacation Rental Short Term Lease Agreement (this “Agreement”) is made by and between</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Krystalee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Krey</w:t>
      </w:r>
      <w:proofErr w:type="spellEnd"/>
      <w:r>
        <w:rPr>
          <w:rFonts w:ascii="Arial" w:eastAsia="Times New Roman" w:hAnsi="Arial" w:cs="Arial"/>
          <w:color w:val="000000"/>
          <w:sz w:val="20"/>
          <w:szCs w:val="20"/>
        </w:rPr>
        <w:t xml:space="preserve"> </w:t>
      </w:r>
      <w:r w:rsidRPr="00E71BAD">
        <w:rPr>
          <w:rFonts w:ascii="Arial" w:eastAsia="Times New Roman" w:hAnsi="Arial" w:cs="Arial"/>
          <w:color w:val="000000"/>
          <w:sz w:val="20"/>
          <w:szCs w:val="20"/>
        </w:rPr>
        <w:t xml:space="preserve">(“Owner”) and </w:t>
      </w:r>
      <w:r w:rsidR="00F632D5">
        <w:rPr>
          <w:rFonts w:ascii="Arial" w:eastAsia="Times New Roman" w:hAnsi="Arial" w:cs="Arial"/>
          <w:color w:val="000000"/>
          <w:sz w:val="20"/>
          <w:szCs w:val="20"/>
        </w:rPr>
        <w:t>Jamie Ross</w:t>
      </w:r>
      <w:r w:rsidRPr="00E71BAD">
        <w:rPr>
          <w:rFonts w:ascii="Arial" w:eastAsia="Times New Roman" w:hAnsi="Arial" w:cs="Arial"/>
          <w:color w:val="000000"/>
          <w:sz w:val="20"/>
          <w:szCs w:val="20"/>
        </w:rPr>
        <w:t>(“Guest”) as of the date last written on the signature page of this Agreement. Owner and Guest may be referred to individually as “Party” and collectively as “Parties.” For good and valuable consideration, the sufficiency of which is acknowledged, the Parties agree as follows:  </w:t>
      </w:r>
    </w:p>
    <w:p w14:paraId="71848088"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0343D7DF"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w:t>
      </w:r>
      <w:r w:rsidRPr="00E71BAD">
        <w:rPr>
          <w:rFonts w:ascii="Arial" w:eastAsia="Times New Roman" w:hAnsi="Arial" w:cs="Arial"/>
          <w:color w:val="000000"/>
          <w:sz w:val="20"/>
          <w:szCs w:val="20"/>
        </w:rPr>
        <w:t xml:space="preserve"> </w:t>
      </w:r>
      <w:r w:rsidRPr="00E71BAD">
        <w:rPr>
          <w:rFonts w:ascii="Arial" w:eastAsia="Times New Roman" w:hAnsi="Arial" w:cs="Arial"/>
          <w:b/>
          <w:bCs/>
          <w:color w:val="000000"/>
          <w:sz w:val="20"/>
          <w:szCs w:val="20"/>
        </w:rPr>
        <w:t>Property.  </w:t>
      </w:r>
      <w:r w:rsidRPr="00E71BAD">
        <w:rPr>
          <w:rFonts w:ascii="Arial" w:eastAsia="Times New Roman" w:hAnsi="Arial" w:cs="Arial"/>
          <w:color w:val="000000"/>
          <w:sz w:val="20"/>
          <w:szCs w:val="20"/>
        </w:rPr>
        <w:t xml:space="preserve">The property is described as an </w:t>
      </w:r>
      <w:r>
        <w:rPr>
          <w:rFonts w:ascii="Arial" w:eastAsia="Times New Roman" w:hAnsi="Arial" w:cs="Arial"/>
          <w:color w:val="000000"/>
          <w:sz w:val="20"/>
          <w:szCs w:val="20"/>
        </w:rPr>
        <w:t>un</w:t>
      </w:r>
      <w:r w:rsidRPr="00E71BAD">
        <w:rPr>
          <w:rFonts w:ascii="Arial" w:eastAsia="Times New Roman" w:hAnsi="Arial" w:cs="Arial"/>
          <w:color w:val="000000"/>
          <w:sz w:val="20"/>
          <w:szCs w:val="20"/>
        </w:rPr>
        <w:t xml:space="preserve">attached </w:t>
      </w:r>
      <w:r>
        <w:rPr>
          <w:rFonts w:ascii="Arial" w:eastAsia="Times New Roman" w:hAnsi="Arial" w:cs="Arial"/>
          <w:color w:val="000000"/>
          <w:sz w:val="20"/>
          <w:szCs w:val="20"/>
        </w:rPr>
        <w:t>studio/tiny house</w:t>
      </w:r>
      <w:r w:rsidRPr="00E71BAD">
        <w:rPr>
          <w:rFonts w:ascii="Arial" w:eastAsia="Times New Roman" w:hAnsi="Arial" w:cs="Arial"/>
          <w:color w:val="000000"/>
          <w:sz w:val="20"/>
          <w:szCs w:val="20"/>
        </w:rPr>
        <w:t xml:space="preserve">, located at </w:t>
      </w:r>
      <w:r>
        <w:rPr>
          <w:rFonts w:ascii="Arial" w:eastAsia="Times New Roman" w:hAnsi="Arial" w:cs="Arial"/>
          <w:color w:val="000000"/>
          <w:sz w:val="20"/>
          <w:szCs w:val="20"/>
        </w:rPr>
        <w:t>66-113 Alena Place, Waialua, Hi 96791</w:t>
      </w:r>
      <w:r w:rsidRPr="00E71BAD">
        <w:rPr>
          <w:rFonts w:ascii="Arial" w:eastAsia="Times New Roman" w:hAnsi="Arial" w:cs="Arial"/>
          <w:color w:val="000000"/>
          <w:sz w:val="20"/>
          <w:szCs w:val="20"/>
        </w:rPr>
        <w:t xml:space="preserve"> (the “Property”). The Property is owned by Owner. The Property is fully furnished by Owner and equipped for light housekeeping.</w:t>
      </w:r>
    </w:p>
    <w:p w14:paraId="5CBD403B"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6355F671"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 xml:space="preserve">A starter supply of household cleaning and hygiene products (soap, shampoo, conditioner, toilet paper, etc.) will be available in the Property for use. Linens and towels are also </w:t>
      </w:r>
      <w:proofErr w:type="gramStart"/>
      <w:r w:rsidRPr="00E71BAD">
        <w:rPr>
          <w:rFonts w:ascii="Arial" w:eastAsia="Times New Roman" w:hAnsi="Arial" w:cs="Arial"/>
          <w:color w:val="000000"/>
          <w:sz w:val="20"/>
          <w:szCs w:val="20"/>
        </w:rPr>
        <w:t>provided, but</w:t>
      </w:r>
      <w:proofErr w:type="gramEnd"/>
      <w:r w:rsidRPr="00E71BAD">
        <w:rPr>
          <w:rFonts w:ascii="Arial" w:eastAsia="Times New Roman" w:hAnsi="Arial" w:cs="Arial"/>
          <w:color w:val="000000"/>
          <w:sz w:val="20"/>
          <w:szCs w:val="20"/>
        </w:rPr>
        <w:t xml:space="preserve"> will not be swapped out or replaced on a daily basis.</w:t>
      </w:r>
      <w:r>
        <w:rPr>
          <w:rFonts w:ascii="Arial" w:eastAsia="Times New Roman" w:hAnsi="Arial" w:cs="Arial"/>
          <w:color w:val="000000"/>
          <w:sz w:val="20"/>
          <w:szCs w:val="20"/>
        </w:rPr>
        <w:t xml:space="preserve">  There is a washing machine and dryer on the property that you may have access to.  </w:t>
      </w:r>
    </w:p>
    <w:p w14:paraId="73DC4A2E"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6516AD96"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2. Rental Party.  </w:t>
      </w:r>
      <w:r w:rsidRPr="00E71BAD">
        <w:rPr>
          <w:rFonts w:ascii="Arial" w:eastAsia="Times New Roman" w:hAnsi="Arial" w:cs="Arial"/>
          <w:color w:val="000000"/>
          <w:sz w:val="20"/>
          <w:szCs w:val="20"/>
        </w:rPr>
        <w:t>All persons in the rental party will be bound by the terms of this Agreement. Only persons listed on this Agreement may stay in the Property. “Rental Party” means Guest plus the following persons:  </w:t>
      </w:r>
      <w:r w:rsidRPr="00E71BAD">
        <w:rPr>
          <w:rFonts w:ascii="Arial" w:eastAsia="Times New Roman" w:hAnsi="Arial" w:cs="Arial"/>
          <w:color w:val="000000"/>
          <w:sz w:val="24"/>
          <w:szCs w:val="24"/>
        </w:rPr>
        <w:t> </w:t>
      </w:r>
    </w:p>
    <w:p w14:paraId="320E3C78" w14:textId="77777777" w:rsidR="003D1071" w:rsidRPr="00E71BAD" w:rsidRDefault="003D1071" w:rsidP="003D1071">
      <w:pPr>
        <w:spacing w:after="0" w:line="240" w:lineRule="auto"/>
        <w:rPr>
          <w:rFonts w:ascii="Times New Roman" w:eastAsia="Times New Roman" w:hAnsi="Times New Roman" w:cs="Times New Roman"/>
          <w:sz w:val="24"/>
          <w:szCs w:val="24"/>
        </w:rPr>
      </w:pPr>
    </w:p>
    <w:tbl>
      <w:tblPr>
        <w:tblW w:w="4412" w:type="dxa"/>
        <w:jc w:val="center"/>
        <w:tblCellMar>
          <w:top w:w="15" w:type="dxa"/>
          <w:left w:w="15" w:type="dxa"/>
          <w:bottom w:w="15" w:type="dxa"/>
          <w:right w:w="15" w:type="dxa"/>
        </w:tblCellMar>
        <w:tblLook w:val="04A0" w:firstRow="1" w:lastRow="0" w:firstColumn="1" w:lastColumn="0" w:noHBand="0" w:noVBand="1"/>
      </w:tblPr>
      <w:tblGrid>
        <w:gridCol w:w="2321"/>
        <w:gridCol w:w="2091"/>
      </w:tblGrid>
      <w:tr w:rsidR="003D1071" w:rsidRPr="00E71BAD" w14:paraId="5724CF38" w14:textId="77777777" w:rsidTr="007F2B42">
        <w:trPr>
          <w:trHeight w:val="46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28D6D"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First Name &amp; Last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87387"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Relationship to Guest</w:t>
            </w:r>
          </w:p>
        </w:tc>
      </w:tr>
      <w:tr w:rsidR="003D1071" w:rsidRPr="00E71BAD" w14:paraId="7B9324BE" w14:textId="77777777" w:rsidTr="007F2B42">
        <w:trPr>
          <w:trHeight w:val="591"/>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E74A1" w14:textId="4DCBC348" w:rsidR="003D1071" w:rsidRPr="00E71BAD" w:rsidRDefault="007F2B42" w:rsidP="00ED2E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Jamie Ross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23CD"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color w:val="000000"/>
                <w:sz w:val="24"/>
                <w:szCs w:val="24"/>
              </w:rPr>
              <w:t>Guest</w:t>
            </w:r>
          </w:p>
        </w:tc>
      </w:tr>
      <w:tr w:rsidR="003D1071" w:rsidRPr="00E71BAD" w14:paraId="34D106F4" w14:textId="77777777" w:rsidTr="007F2B42">
        <w:trPr>
          <w:trHeight w:val="29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592D8" w14:textId="485BB33D" w:rsidR="003D1071" w:rsidRPr="00E71BAD" w:rsidRDefault="007F2B42" w:rsidP="00ED2E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Simone Ross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F5232" w14:textId="7464C1F6" w:rsidR="003D1071" w:rsidRPr="00E71BAD" w:rsidRDefault="007F2B42" w:rsidP="00ED2E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Wife</w:t>
            </w:r>
          </w:p>
        </w:tc>
      </w:tr>
      <w:tr w:rsidR="003D1071" w:rsidRPr="00E71BAD" w14:paraId="2D09946C" w14:textId="77777777" w:rsidTr="007F2B42">
        <w:trPr>
          <w:trHeight w:val="29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4A0B9"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6AA22" w14:textId="77777777" w:rsidR="003D1071" w:rsidRPr="00E71BAD" w:rsidRDefault="003D1071" w:rsidP="00ED2EFD">
            <w:pPr>
              <w:spacing w:after="0" w:line="240" w:lineRule="auto"/>
              <w:rPr>
                <w:rFonts w:ascii="Times New Roman" w:eastAsia="Times New Roman" w:hAnsi="Times New Roman" w:cs="Times New Roman"/>
                <w:sz w:val="24"/>
                <w:szCs w:val="24"/>
              </w:rPr>
            </w:pPr>
          </w:p>
        </w:tc>
      </w:tr>
      <w:tr w:rsidR="003D1071" w:rsidRPr="00E71BAD" w14:paraId="26223296" w14:textId="77777777" w:rsidTr="007F2B42">
        <w:trPr>
          <w:trHeight w:val="29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FC44E"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AD2B5" w14:textId="77777777" w:rsidR="003D1071" w:rsidRPr="00E71BAD" w:rsidRDefault="003D1071" w:rsidP="00ED2EFD">
            <w:pPr>
              <w:spacing w:after="0" w:line="240" w:lineRule="auto"/>
              <w:rPr>
                <w:rFonts w:ascii="Times New Roman" w:eastAsia="Times New Roman" w:hAnsi="Times New Roman" w:cs="Times New Roman"/>
                <w:sz w:val="24"/>
                <w:szCs w:val="24"/>
              </w:rPr>
            </w:pPr>
          </w:p>
        </w:tc>
      </w:tr>
      <w:tr w:rsidR="003D1071" w:rsidRPr="00E71BAD" w14:paraId="43442F8B" w14:textId="77777777" w:rsidTr="007F2B42">
        <w:trPr>
          <w:trHeight w:val="29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B6D40"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AF20A" w14:textId="77777777" w:rsidR="003D1071" w:rsidRPr="00E71BAD" w:rsidRDefault="003D1071" w:rsidP="00ED2EFD">
            <w:pPr>
              <w:spacing w:after="0" w:line="240" w:lineRule="auto"/>
              <w:rPr>
                <w:rFonts w:ascii="Times New Roman" w:eastAsia="Times New Roman" w:hAnsi="Times New Roman" w:cs="Times New Roman"/>
                <w:sz w:val="24"/>
                <w:szCs w:val="24"/>
              </w:rPr>
            </w:pPr>
          </w:p>
        </w:tc>
      </w:tr>
    </w:tbl>
    <w:p w14:paraId="29E0AD08" w14:textId="77777777" w:rsidR="003D1071" w:rsidRPr="00E71BAD" w:rsidRDefault="003D1071" w:rsidP="003D1071">
      <w:pPr>
        <w:spacing w:after="0" w:line="240" w:lineRule="auto"/>
        <w:rPr>
          <w:rFonts w:ascii="Times New Roman" w:eastAsia="Times New Roman" w:hAnsi="Times New Roman" w:cs="Times New Roman"/>
          <w:sz w:val="24"/>
          <w:szCs w:val="24"/>
        </w:rPr>
      </w:pPr>
      <w:r w:rsidRPr="00E71BAD">
        <w:rPr>
          <w:rFonts w:ascii="Arial" w:eastAsia="Times New Roman" w:hAnsi="Arial" w:cs="Arial"/>
          <w:color w:val="000000"/>
          <w:sz w:val="20"/>
          <w:szCs w:val="20"/>
        </w:rPr>
        <w:t> </w:t>
      </w:r>
    </w:p>
    <w:p w14:paraId="2B5AD4F7"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The total number of people in the Rental Party will be five (</w:t>
      </w:r>
      <w:r>
        <w:rPr>
          <w:rFonts w:ascii="Arial" w:eastAsia="Times New Roman" w:hAnsi="Arial" w:cs="Arial"/>
          <w:color w:val="000000"/>
          <w:sz w:val="20"/>
          <w:szCs w:val="20"/>
        </w:rPr>
        <w:t>2</w:t>
      </w:r>
      <w:r w:rsidRPr="00E71BAD">
        <w:rPr>
          <w:rFonts w:ascii="Arial" w:eastAsia="Times New Roman" w:hAnsi="Arial" w:cs="Arial"/>
          <w:color w:val="000000"/>
          <w:sz w:val="20"/>
          <w:szCs w:val="20"/>
        </w:rPr>
        <w:t>). Additional guests are not allowed to stay at the Property without prior written approval from the Owner.</w:t>
      </w:r>
    </w:p>
    <w:p w14:paraId="56A8BF07"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 </w:t>
      </w:r>
    </w:p>
    <w:p w14:paraId="22B54B55"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2017C2EA"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3. Visitors.  </w:t>
      </w:r>
      <w:r w:rsidRPr="00E71BAD">
        <w:rPr>
          <w:rFonts w:ascii="Arial" w:eastAsia="Times New Roman" w:hAnsi="Arial" w:cs="Arial"/>
          <w:color w:val="000000"/>
          <w:sz w:val="20"/>
          <w:szCs w:val="20"/>
        </w:rPr>
        <w:t>A visitor is an occupant of the Property who is not staying overnight. No visitors are allowed to the Property without prior written approval from the Owner.</w:t>
      </w:r>
    </w:p>
    <w:p w14:paraId="4A9D45FA"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0E925FCA" w14:textId="4994AFCB"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4. Rental Period &amp; Check-In.  </w:t>
      </w:r>
      <w:r w:rsidRPr="00E71BAD">
        <w:rPr>
          <w:rFonts w:ascii="Arial" w:eastAsia="Times New Roman" w:hAnsi="Arial" w:cs="Arial"/>
          <w:color w:val="000000"/>
          <w:sz w:val="20"/>
          <w:szCs w:val="20"/>
        </w:rPr>
        <w:t>The term of this lease will be from</w:t>
      </w:r>
      <w:r>
        <w:rPr>
          <w:rFonts w:ascii="Arial" w:eastAsia="Times New Roman" w:hAnsi="Arial" w:cs="Arial"/>
          <w:b/>
          <w:bCs/>
          <w:color w:val="000000"/>
          <w:sz w:val="20"/>
          <w:szCs w:val="20"/>
        </w:rPr>
        <w:t xml:space="preserve"> </w:t>
      </w:r>
      <w:r w:rsidR="001827DF">
        <w:rPr>
          <w:rFonts w:ascii="Arial" w:eastAsia="Times New Roman" w:hAnsi="Arial" w:cs="Arial"/>
          <w:b/>
          <w:bCs/>
          <w:color w:val="000000"/>
          <w:sz w:val="20"/>
          <w:szCs w:val="20"/>
        </w:rPr>
        <w:t xml:space="preserve">Nov </w:t>
      </w:r>
      <w:r w:rsidR="007F2B42">
        <w:rPr>
          <w:rFonts w:ascii="Arial" w:eastAsia="Times New Roman" w:hAnsi="Arial" w:cs="Arial"/>
          <w:b/>
          <w:bCs/>
          <w:color w:val="000000"/>
          <w:sz w:val="20"/>
          <w:szCs w:val="20"/>
        </w:rPr>
        <w:t>26</w:t>
      </w:r>
      <w:r w:rsidR="002F6092">
        <w:rPr>
          <w:rFonts w:ascii="Arial" w:eastAsia="Times New Roman" w:hAnsi="Arial" w:cs="Arial"/>
          <w:b/>
          <w:bCs/>
          <w:color w:val="000000"/>
          <w:sz w:val="20"/>
          <w:szCs w:val="20"/>
        </w:rPr>
        <w:t>th</w:t>
      </w:r>
      <w:r w:rsidRPr="00E71BAD">
        <w:rPr>
          <w:rFonts w:ascii="Arial" w:eastAsia="Times New Roman" w:hAnsi="Arial" w:cs="Arial"/>
          <w:b/>
          <w:bCs/>
          <w:color w:val="000000"/>
          <w:sz w:val="20"/>
          <w:szCs w:val="20"/>
        </w:rPr>
        <w:t>, 2021</w:t>
      </w:r>
      <w:r w:rsidRPr="00E71BAD">
        <w:rPr>
          <w:rFonts w:ascii="Arial" w:eastAsia="Times New Roman" w:hAnsi="Arial" w:cs="Arial"/>
          <w:color w:val="000000"/>
          <w:sz w:val="20"/>
          <w:szCs w:val="20"/>
        </w:rPr>
        <w:t xml:space="preserve"> (“Arrival Date”) to </w:t>
      </w:r>
      <w:r w:rsidR="001827DF">
        <w:rPr>
          <w:rFonts w:ascii="Arial" w:eastAsia="Times New Roman" w:hAnsi="Arial" w:cs="Arial"/>
          <w:b/>
          <w:bCs/>
          <w:color w:val="000000"/>
          <w:sz w:val="20"/>
          <w:szCs w:val="20"/>
        </w:rPr>
        <w:t>Nov</w:t>
      </w:r>
      <w:r w:rsidR="002F6092">
        <w:rPr>
          <w:rFonts w:ascii="Arial" w:eastAsia="Times New Roman" w:hAnsi="Arial" w:cs="Arial"/>
          <w:b/>
          <w:bCs/>
          <w:color w:val="000000"/>
          <w:sz w:val="20"/>
          <w:szCs w:val="20"/>
        </w:rPr>
        <w:t xml:space="preserve"> </w:t>
      </w:r>
      <w:r w:rsidR="007F2B42">
        <w:rPr>
          <w:rFonts w:ascii="Arial" w:eastAsia="Times New Roman" w:hAnsi="Arial" w:cs="Arial"/>
          <w:b/>
          <w:bCs/>
          <w:color w:val="000000"/>
          <w:sz w:val="20"/>
          <w:szCs w:val="20"/>
        </w:rPr>
        <w:t>29</w:t>
      </w:r>
      <w:r>
        <w:rPr>
          <w:rFonts w:ascii="Arial" w:eastAsia="Times New Roman" w:hAnsi="Arial" w:cs="Arial"/>
          <w:b/>
          <w:bCs/>
          <w:color w:val="000000"/>
          <w:sz w:val="20"/>
          <w:szCs w:val="20"/>
        </w:rPr>
        <w:t>th</w:t>
      </w:r>
      <w:r w:rsidRPr="00E71BAD">
        <w:rPr>
          <w:rFonts w:ascii="Arial" w:eastAsia="Times New Roman" w:hAnsi="Arial" w:cs="Arial"/>
          <w:b/>
          <w:bCs/>
          <w:color w:val="000000"/>
          <w:sz w:val="20"/>
          <w:szCs w:val="20"/>
        </w:rPr>
        <w:t>, 2021</w:t>
      </w:r>
      <w:r w:rsidRPr="00E71BAD">
        <w:rPr>
          <w:rFonts w:ascii="Arial" w:eastAsia="Times New Roman" w:hAnsi="Arial" w:cs="Arial"/>
          <w:color w:val="000000"/>
          <w:sz w:val="20"/>
          <w:szCs w:val="20"/>
        </w:rPr>
        <w:t xml:space="preserve"> (“Departure Date”). The Property will be ready for Guest’s occupancy beginning at 3:00 PM on the Arrival Date and the Property must be vacated by 1</w:t>
      </w:r>
      <w:r>
        <w:rPr>
          <w:rFonts w:ascii="Arial" w:eastAsia="Times New Roman" w:hAnsi="Arial" w:cs="Arial"/>
          <w:color w:val="000000"/>
          <w:sz w:val="20"/>
          <w:szCs w:val="20"/>
        </w:rPr>
        <w:t>1</w:t>
      </w:r>
      <w:r w:rsidRPr="00E71BAD">
        <w:rPr>
          <w:rFonts w:ascii="Arial" w:eastAsia="Times New Roman" w:hAnsi="Arial" w:cs="Arial"/>
          <w:color w:val="000000"/>
          <w:sz w:val="20"/>
          <w:szCs w:val="20"/>
        </w:rPr>
        <w:t xml:space="preserve">:00 AM on the Departure Date, unless otherwise agreed by Owner. If Guest or any member of the Rental Party remains on the Property beyond the Departure Date, Guest will be responsible to pay the rental rate prescribed in Section 7 below for the </w:t>
      </w:r>
      <w:proofErr w:type="gramStart"/>
      <w:r w:rsidRPr="00E71BAD">
        <w:rPr>
          <w:rFonts w:ascii="Arial" w:eastAsia="Times New Roman" w:hAnsi="Arial" w:cs="Arial"/>
          <w:color w:val="000000"/>
          <w:sz w:val="20"/>
          <w:szCs w:val="20"/>
        </w:rPr>
        <w:t>period of time</w:t>
      </w:r>
      <w:proofErr w:type="gramEnd"/>
      <w:r w:rsidRPr="00E71BAD">
        <w:rPr>
          <w:rFonts w:ascii="Arial" w:eastAsia="Times New Roman" w:hAnsi="Arial" w:cs="Arial"/>
          <w:color w:val="000000"/>
          <w:sz w:val="20"/>
          <w:szCs w:val="20"/>
        </w:rPr>
        <w:t xml:space="preserve"> between Departure Date and the actual date Guest and all members of the Rental Property vacate the Property. </w:t>
      </w:r>
    </w:p>
    <w:p w14:paraId="2071854D"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3E13A84D"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5. Keys &amp; Access Codes.  </w:t>
      </w:r>
      <w:r w:rsidRPr="00E71BAD">
        <w:rPr>
          <w:rFonts w:ascii="Arial" w:eastAsia="Times New Roman" w:hAnsi="Arial" w:cs="Arial"/>
          <w:color w:val="000000"/>
          <w:sz w:val="20"/>
          <w:szCs w:val="20"/>
        </w:rPr>
        <w:t>Owner will provide Guest with access code for electronic front door lock. Physical keys will not be provided.</w:t>
      </w:r>
    </w:p>
    <w:p w14:paraId="132C56D6"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6. Rental Rules &amp; Restrictions.</w:t>
      </w:r>
      <w:r w:rsidRPr="00E71BAD">
        <w:rPr>
          <w:rFonts w:ascii="Arial" w:eastAsia="Times New Roman" w:hAnsi="Arial" w:cs="Arial"/>
          <w:color w:val="000000"/>
          <w:sz w:val="20"/>
          <w:szCs w:val="20"/>
        </w:rPr>
        <w:t xml:space="preserve"> Guest agrees to abide by the following restrictions by Owner (the “Rules”):  </w:t>
      </w:r>
    </w:p>
    <w:p w14:paraId="270C0073"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 </w:t>
      </w:r>
    </w:p>
    <w:p w14:paraId="1279F1CE"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lastRenderedPageBreak/>
        <w:t>(A) Smoking (including electronic devices, vaping, etc.) is not permitted anywhere inside the house or on the property (lanai, yard, driveways, etc.). If you are found smoking on the property, a $200 fee will be charged.</w:t>
      </w:r>
    </w:p>
    <w:p w14:paraId="6B3E1DE3"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(B) Pets are not permitted on the Property. This includes service animals. </w:t>
      </w:r>
    </w:p>
    <w:p w14:paraId="490D7431"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(C) Quiet hours are from 10:00 PM to 8:00 AM.</w:t>
      </w:r>
    </w:p>
    <w:p w14:paraId="242F56D7"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(D) No gatherings, events or parties are allowed without prior written approval from the Owner.</w:t>
      </w:r>
    </w:p>
    <w:p w14:paraId="4723442E"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(E) Activities or conduct that would disturb neighbors, residents or other guests are not allowed.</w:t>
      </w:r>
    </w:p>
    <w:p w14:paraId="2EFB7CE4"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(F) The Property is only available to registered guests. Visitors are not allowed without prior written approval from the Owner.</w:t>
      </w:r>
    </w:p>
    <w:p w14:paraId="00F30B0D"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(G) No illegal activity of any kind is allowed on the property.</w:t>
      </w:r>
    </w:p>
    <w:p w14:paraId="06FBAB7F" w14:textId="77777777" w:rsidR="003D1071" w:rsidRPr="00E71BAD" w:rsidRDefault="003D1071" w:rsidP="003D1071">
      <w:pPr>
        <w:spacing w:after="0" w:line="240" w:lineRule="auto"/>
        <w:ind w:left="300"/>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(H) This is not a comprehensive list of the rules or restrictions.</w:t>
      </w:r>
      <w:r>
        <w:rPr>
          <w:rFonts w:ascii="Arial" w:eastAsia="Times New Roman" w:hAnsi="Arial" w:cs="Arial"/>
          <w:color w:val="000000"/>
          <w:sz w:val="20"/>
          <w:szCs w:val="20"/>
        </w:rPr>
        <w:t xml:space="preserve">  Please refer to Airbnb for full list of rules/</w:t>
      </w:r>
      <w:proofErr w:type="spellStart"/>
      <w:r>
        <w:rPr>
          <w:rFonts w:ascii="Arial" w:eastAsia="Times New Roman" w:hAnsi="Arial" w:cs="Arial"/>
          <w:color w:val="000000"/>
          <w:sz w:val="20"/>
          <w:szCs w:val="20"/>
        </w:rPr>
        <w:t>direcitons</w:t>
      </w:r>
      <w:proofErr w:type="spellEnd"/>
      <w:r>
        <w:rPr>
          <w:rFonts w:ascii="Arial" w:eastAsia="Times New Roman" w:hAnsi="Arial" w:cs="Arial"/>
          <w:color w:val="000000"/>
          <w:sz w:val="20"/>
          <w:szCs w:val="20"/>
        </w:rPr>
        <w:t>.</w:t>
      </w:r>
      <w:r w:rsidRPr="00E71BAD">
        <w:rPr>
          <w:rFonts w:ascii="Arial" w:eastAsia="Times New Roman" w:hAnsi="Arial" w:cs="Arial"/>
          <w:color w:val="000000"/>
          <w:sz w:val="20"/>
          <w:szCs w:val="20"/>
        </w:rPr>
        <w:t xml:space="preserve"> We simply ask that you be respectful and mindful of the situation and </w:t>
      </w:r>
      <w:proofErr w:type="gramStart"/>
      <w:r w:rsidRPr="00E71BAD">
        <w:rPr>
          <w:rFonts w:ascii="Arial" w:eastAsia="Times New Roman" w:hAnsi="Arial" w:cs="Arial"/>
          <w:color w:val="000000"/>
          <w:sz w:val="20"/>
          <w:szCs w:val="20"/>
        </w:rPr>
        <w:t>local residents</w:t>
      </w:r>
      <w:proofErr w:type="gramEnd"/>
      <w:r w:rsidRPr="00E71BAD">
        <w:rPr>
          <w:rFonts w:ascii="Arial" w:eastAsia="Times New Roman" w:hAnsi="Arial" w:cs="Arial"/>
          <w:color w:val="000000"/>
          <w:sz w:val="20"/>
          <w:szCs w:val="20"/>
        </w:rPr>
        <w:t>. While we are committed to helping you have a great vacation, we are also committed to being great neighbors and residents and ask that you do the same.</w:t>
      </w:r>
    </w:p>
    <w:p w14:paraId="7FEEDC55"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0987B33D"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If any person in the Rental Party fails to follow any of the Rules, the Rental Party may be asked to vacate the Property and Guest will forfeit all rent paid.  </w:t>
      </w:r>
    </w:p>
    <w:p w14:paraId="35F3DAE4"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67212B5A" w14:textId="2D52D38D" w:rsidR="003D1071" w:rsidRPr="00E71BAD" w:rsidRDefault="003D1071" w:rsidP="003D1071">
      <w:pPr>
        <w:spacing w:after="0" w:line="240" w:lineRule="auto"/>
        <w:jc w:val="both"/>
        <w:rPr>
          <w:rFonts w:ascii="Times New Roman" w:eastAsia="Times New Roman" w:hAnsi="Times New Roman" w:cs="Times New Roman"/>
          <w:sz w:val="24"/>
          <w:szCs w:val="24"/>
        </w:rPr>
      </w:pPr>
      <w:bookmarkStart w:id="0" w:name="_Hlk65669065"/>
      <w:r w:rsidRPr="00E71BAD">
        <w:rPr>
          <w:rFonts w:ascii="Arial" w:eastAsia="Times New Roman" w:hAnsi="Arial" w:cs="Arial"/>
          <w:b/>
          <w:bCs/>
          <w:color w:val="000000"/>
          <w:sz w:val="20"/>
          <w:szCs w:val="20"/>
        </w:rPr>
        <w:t>7. Reservation Deposit and Payment. </w:t>
      </w:r>
      <w:r w:rsidRPr="00E71BAD">
        <w:rPr>
          <w:rFonts w:ascii="Arial" w:eastAsia="Times New Roman" w:hAnsi="Arial" w:cs="Arial"/>
          <w:color w:val="000000"/>
          <w:sz w:val="20"/>
          <w:szCs w:val="20"/>
        </w:rPr>
        <w:t>Guest agrees to pay the rent and fees described below (the "Total Amount Due"). A deposit in the amount of $</w:t>
      </w:r>
      <w:r w:rsidR="002F6092">
        <w:rPr>
          <w:rFonts w:ascii="Arial" w:eastAsia="Times New Roman" w:hAnsi="Arial" w:cs="Arial"/>
          <w:color w:val="000000"/>
          <w:sz w:val="20"/>
          <w:szCs w:val="20"/>
        </w:rPr>
        <w:t>290</w:t>
      </w:r>
      <w:r>
        <w:rPr>
          <w:rFonts w:ascii="Arial" w:eastAsia="Times New Roman" w:hAnsi="Arial" w:cs="Arial"/>
          <w:color w:val="000000"/>
          <w:sz w:val="20"/>
          <w:szCs w:val="20"/>
        </w:rPr>
        <w:t>.</w:t>
      </w:r>
      <w:r w:rsidR="002F6092">
        <w:rPr>
          <w:rFonts w:ascii="Arial" w:eastAsia="Times New Roman" w:hAnsi="Arial" w:cs="Arial"/>
          <w:color w:val="000000"/>
          <w:sz w:val="20"/>
          <w:szCs w:val="20"/>
        </w:rPr>
        <w:t>0</w:t>
      </w:r>
      <w:r>
        <w:rPr>
          <w:rFonts w:ascii="Arial" w:eastAsia="Times New Roman" w:hAnsi="Arial" w:cs="Arial"/>
          <w:color w:val="000000"/>
          <w:sz w:val="20"/>
          <w:szCs w:val="20"/>
        </w:rPr>
        <w:t>0</w:t>
      </w:r>
      <w:r w:rsidRPr="00E71BAD">
        <w:rPr>
          <w:rFonts w:ascii="Arial" w:eastAsia="Times New Roman" w:hAnsi="Arial" w:cs="Arial"/>
          <w:color w:val="000000"/>
          <w:sz w:val="20"/>
          <w:szCs w:val="20"/>
        </w:rPr>
        <w:t xml:space="preserve"> (the “Reservation Deposit”) is due and payable upon return of this signed Agreement </w:t>
      </w:r>
      <w:proofErr w:type="gramStart"/>
      <w:r w:rsidRPr="00E71BAD">
        <w:rPr>
          <w:rFonts w:ascii="Arial" w:eastAsia="Times New Roman" w:hAnsi="Arial" w:cs="Arial"/>
          <w:color w:val="000000"/>
          <w:sz w:val="20"/>
          <w:szCs w:val="20"/>
        </w:rPr>
        <w:t>in order to</w:t>
      </w:r>
      <w:proofErr w:type="gramEnd"/>
      <w:r w:rsidRPr="00E71BAD">
        <w:rPr>
          <w:rFonts w:ascii="Arial" w:eastAsia="Times New Roman" w:hAnsi="Arial" w:cs="Arial"/>
          <w:color w:val="000000"/>
          <w:sz w:val="20"/>
          <w:szCs w:val="20"/>
        </w:rPr>
        <w:t xml:space="preserve"> secure Guest’s reservation. The Reservation Deposit is non-refundable and will be applied toward the rental rate. Payment in full of the following fees, less the Reservation Deposit, will be due within seven (7) days before the Arrival Date.</w:t>
      </w:r>
    </w:p>
    <w:p w14:paraId="7E890351" w14:textId="77777777" w:rsidR="003D1071" w:rsidRPr="00E71BAD" w:rsidRDefault="003D1071" w:rsidP="003D1071">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21"/>
        <w:gridCol w:w="865"/>
      </w:tblGrid>
      <w:tr w:rsidR="003D1071" w:rsidRPr="00E71BAD" w14:paraId="79777453" w14:textId="77777777" w:rsidTr="00ED2EFD">
        <w:trPr>
          <w:jc w:val="center"/>
        </w:trPr>
        <w:tc>
          <w:tcPr>
            <w:tcW w:w="0" w:type="auto"/>
            <w:tcBorders>
              <w:top w:val="single" w:sz="6" w:space="0" w:color="000000"/>
              <w:left w:val="single" w:sz="6" w:space="0" w:color="000000"/>
            </w:tcBorders>
            <w:hideMark/>
          </w:tcPr>
          <w:p w14:paraId="695142A5" w14:textId="4B3DC553" w:rsidR="003D1071" w:rsidRPr="00E71BAD" w:rsidRDefault="001827DF" w:rsidP="00ED2EF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Nov </w:t>
            </w:r>
            <w:r w:rsidR="00086040">
              <w:rPr>
                <w:rFonts w:ascii="Arial" w:eastAsia="Times New Roman" w:hAnsi="Arial" w:cs="Arial"/>
                <w:color w:val="000000"/>
                <w:sz w:val="20"/>
                <w:szCs w:val="20"/>
              </w:rPr>
              <w:t>26</w:t>
            </w:r>
            <w:r w:rsidR="002F6092">
              <w:rPr>
                <w:rFonts w:ascii="Arial" w:eastAsia="Times New Roman" w:hAnsi="Arial" w:cs="Arial"/>
                <w:color w:val="000000"/>
                <w:sz w:val="20"/>
                <w:szCs w:val="20"/>
              </w:rPr>
              <w:t>th</w:t>
            </w:r>
            <w:r w:rsidR="003D1071">
              <w:rPr>
                <w:rFonts w:ascii="Arial" w:eastAsia="Times New Roman" w:hAnsi="Arial" w:cs="Arial"/>
                <w:color w:val="000000"/>
                <w:sz w:val="20"/>
                <w:szCs w:val="20"/>
              </w:rPr>
              <w:t xml:space="preserve"> </w:t>
            </w:r>
            <w:r w:rsidR="002F6092">
              <w:rPr>
                <w:rFonts w:ascii="Arial" w:eastAsia="Times New Roman" w:hAnsi="Arial" w:cs="Arial"/>
                <w:color w:val="000000"/>
                <w:sz w:val="20"/>
                <w:szCs w:val="20"/>
              </w:rPr>
              <w:t>–</w:t>
            </w:r>
            <w:r w:rsidR="003D1071">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Nov </w:t>
            </w:r>
            <w:r w:rsidR="00086040">
              <w:rPr>
                <w:rFonts w:ascii="Arial" w:eastAsia="Times New Roman" w:hAnsi="Arial" w:cs="Arial"/>
                <w:color w:val="000000"/>
                <w:sz w:val="20"/>
                <w:szCs w:val="20"/>
              </w:rPr>
              <w:t>29</w:t>
            </w:r>
            <w:r w:rsidR="003D1071">
              <w:rPr>
                <w:rFonts w:ascii="Arial" w:eastAsia="Times New Roman" w:hAnsi="Arial" w:cs="Arial"/>
                <w:color w:val="000000"/>
                <w:sz w:val="20"/>
                <w:szCs w:val="20"/>
              </w:rPr>
              <w:t>th</w:t>
            </w:r>
            <w:r w:rsidR="003D1071" w:rsidRPr="00E71BAD">
              <w:rPr>
                <w:rFonts w:ascii="Arial" w:eastAsia="Times New Roman" w:hAnsi="Arial" w:cs="Arial"/>
                <w:color w:val="000000"/>
                <w:sz w:val="20"/>
                <w:szCs w:val="20"/>
              </w:rPr>
              <w:t xml:space="preserve">: </w:t>
            </w:r>
            <w:r w:rsidR="003D1071">
              <w:rPr>
                <w:rFonts w:ascii="Arial" w:eastAsia="Times New Roman" w:hAnsi="Arial" w:cs="Arial"/>
                <w:color w:val="000000"/>
                <w:sz w:val="20"/>
                <w:szCs w:val="20"/>
              </w:rPr>
              <w:t>(</w:t>
            </w:r>
            <w:r w:rsidR="002F6092">
              <w:rPr>
                <w:rFonts w:ascii="Arial" w:eastAsia="Times New Roman" w:hAnsi="Arial" w:cs="Arial"/>
                <w:color w:val="000000"/>
                <w:sz w:val="20"/>
                <w:szCs w:val="20"/>
              </w:rPr>
              <w:t>3</w:t>
            </w:r>
            <w:r w:rsidR="003D1071">
              <w:rPr>
                <w:rFonts w:ascii="Arial" w:eastAsia="Times New Roman" w:hAnsi="Arial" w:cs="Arial"/>
                <w:color w:val="000000"/>
                <w:sz w:val="20"/>
                <w:szCs w:val="20"/>
              </w:rPr>
              <w:t xml:space="preserve"> </w:t>
            </w:r>
            <w:r w:rsidR="003D1071" w:rsidRPr="00E71BAD">
              <w:rPr>
                <w:rFonts w:ascii="Arial" w:eastAsia="Times New Roman" w:hAnsi="Arial" w:cs="Arial"/>
                <w:color w:val="000000"/>
                <w:sz w:val="20"/>
                <w:szCs w:val="20"/>
              </w:rPr>
              <w:t>nights</w:t>
            </w:r>
            <w:r w:rsidR="003D1071">
              <w:rPr>
                <w:rFonts w:ascii="Arial" w:eastAsia="Times New Roman" w:hAnsi="Arial" w:cs="Arial"/>
                <w:color w:val="000000"/>
                <w:sz w:val="20"/>
                <w:szCs w:val="20"/>
              </w:rPr>
              <w:t>)</w:t>
            </w:r>
          </w:p>
        </w:tc>
        <w:tc>
          <w:tcPr>
            <w:tcW w:w="0" w:type="auto"/>
            <w:tcBorders>
              <w:top w:val="single" w:sz="6" w:space="0" w:color="000000"/>
              <w:right w:val="single" w:sz="6" w:space="0" w:color="000000"/>
            </w:tcBorders>
            <w:hideMark/>
          </w:tcPr>
          <w:p w14:paraId="6D769678" w14:textId="41527C9B" w:rsidR="003D1071" w:rsidRPr="00E71BAD" w:rsidRDefault="003D1071" w:rsidP="00ED2EFD">
            <w:pPr>
              <w:spacing w:after="0" w:line="240" w:lineRule="auto"/>
              <w:rPr>
                <w:rFonts w:ascii="Times New Roman" w:eastAsia="Times New Roman" w:hAnsi="Times New Roman" w:cs="Times New Roman"/>
                <w:sz w:val="24"/>
                <w:szCs w:val="24"/>
              </w:rPr>
            </w:pPr>
            <w:r w:rsidRPr="00E71BAD">
              <w:rPr>
                <w:rFonts w:ascii="Arial" w:eastAsia="Times New Roman" w:hAnsi="Arial" w:cs="Arial"/>
                <w:color w:val="000000"/>
                <w:sz w:val="20"/>
                <w:szCs w:val="20"/>
              </w:rPr>
              <w:t>$</w:t>
            </w:r>
            <w:r w:rsidR="002F6092">
              <w:rPr>
                <w:rFonts w:ascii="Arial" w:eastAsia="Times New Roman" w:hAnsi="Arial" w:cs="Arial"/>
                <w:color w:val="000000"/>
                <w:sz w:val="20"/>
                <w:szCs w:val="20"/>
              </w:rPr>
              <w:t>525</w:t>
            </w:r>
          </w:p>
        </w:tc>
      </w:tr>
      <w:tr w:rsidR="003D1071" w:rsidRPr="00E71BAD" w14:paraId="6B9AD182" w14:textId="77777777" w:rsidTr="00ED2EFD">
        <w:trPr>
          <w:jc w:val="center"/>
        </w:trPr>
        <w:tc>
          <w:tcPr>
            <w:tcW w:w="0" w:type="auto"/>
            <w:tcBorders>
              <w:left w:val="single" w:sz="6" w:space="0" w:color="000000"/>
            </w:tcBorders>
            <w:hideMark/>
          </w:tcPr>
          <w:p w14:paraId="76B6825E" w14:textId="77777777" w:rsidR="003D1071" w:rsidRPr="00E71BAD" w:rsidRDefault="003D1071" w:rsidP="00ED2EFD">
            <w:pPr>
              <w:spacing w:after="0" w:line="240" w:lineRule="auto"/>
              <w:rPr>
                <w:rFonts w:ascii="Times New Roman" w:eastAsia="Times New Roman" w:hAnsi="Times New Roman" w:cs="Times New Roman"/>
                <w:sz w:val="24"/>
                <w:szCs w:val="24"/>
              </w:rPr>
            </w:pPr>
            <w:r w:rsidRPr="00E71BAD">
              <w:rPr>
                <w:rFonts w:ascii="Arial" w:eastAsia="Times New Roman" w:hAnsi="Arial" w:cs="Arial"/>
                <w:color w:val="000000"/>
                <w:sz w:val="20"/>
                <w:szCs w:val="20"/>
              </w:rPr>
              <w:t>Cleaning service fee </w:t>
            </w:r>
          </w:p>
        </w:tc>
        <w:tc>
          <w:tcPr>
            <w:tcW w:w="0" w:type="auto"/>
            <w:tcBorders>
              <w:right w:val="single" w:sz="6" w:space="0" w:color="000000"/>
            </w:tcBorders>
            <w:hideMark/>
          </w:tcPr>
          <w:p w14:paraId="52B457D8" w14:textId="77777777" w:rsidR="003D1071" w:rsidRPr="00E71BAD" w:rsidRDefault="003D1071" w:rsidP="00ED2EFD">
            <w:pPr>
              <w:spacing w:after="0" w:line="240" w:lineRule="auto"/>
              <w:rPr>
                <w:rFonts w:ascii="Times New Roman" w:eastAsia="Times New Roman" w:hAnsi="Times New Roman" w:cs="Times New Roman"/>
                <w:sz w:val="24"/>
                <w:szCs w:val="24"/>
              </w:rPr>
            </w:pPr>
            <w:r w:rsidRPr="00E71BAD">
              <w:rPr>
                <w:rFonts w:ascii="Arial" w:eastAsia="Times New Roman" w:hAnsi="Arial" w:cs="Arial"/>
                <w:color w:val="000000"/>
                <w:sz w:val="20"/>
                <w:szCs w:val="20"/>
              </w:rPr>
              <w:t>$</w:t>
            </w:r>
            <w:r>
              <w:rPr>
                <w:rFonts w:ascii="Arial" w:eastAsia="Times New Roman" w:hAnsi="Arial" w:cs="Arial"/>
                <w:color w:val="000000"/>
                <w:sz w:val="20"/>
                <w:szCs w:val="20"/>
              </w:rPr>
              <w:t>55</w:t>
            </w:r>
          </w:p>
        </w:tc>
      </w:tr>
      <w:tr w:rsidR="003D1071" w:rsidRPr="00E71BAD" w14:paraId="74444F04" w14:textId="77777777" w:rsidTr="00ED2EFD">
        <w:trPr>
          <w:jc w:val="center"/>
        </w:trPr>
        <w:tc>
          <w:tcPr>
            <w:tcW w:w="0" w:type="auto"/>
            <w:tcBorders>
              <w:left w:val="single" w:sz="6" w:space="0" w:color="000000"/>
            </w:tcBorders>
            <w:hideMark/>
          </w:tcPr>
          <w:p w14:paraId="2D64527A" w14:textId="77777777" w:rsidR="003D1071" w:rsidRPr="00E71BAD" w:rsidRDefault="003D1071" w:rsidP="00ED2EFD">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 </w:t>
            </w:r>
          </w:p>
        </w:tc>
        <w:tc>
          <w:tcPr>
            <w:tcW w:w="0" w:type="auto"/>
            <w:tcBorders>
              <w:right w:val="single" w:sz="6" w:space="0" w:color="000000"/>
            </w:tcBorders>
            <w:hideMark/>
          </w:tcPr>
          <w:p w14:paraId="7CBCDBAC" w14:textId="77777777" w:rsidR="003D1071" w:rsidRPr="00E71BAD" w:rsidRDefault="003D1071" w:rsidP="00ED2EFD">
            <w:pPr>
              <w:spacing w:after="0" w:line="240" w:lineRule="auto"/>
              <w:rPr>
                <w:rFonts w:ascii="Times New Roman" w:eastAsia="Times New Roman" w:hAnsi="Times New Roman" w:cs="Times New Roman"/>
                <w:sz w:val="24"/>
                <w:szCs w:val="24"/>
              </w:rPr>
            </w:pPr>
            <w:r w:rsidRPr="00E71BAD">
              <w:rPr>
                <w:rFonts w:ascii="Arial" w:eastAsia="Times New Roman" w:hAnsi="Arial" w:cs="Arial"/>
                <w:color w:val="000000"/>
                <w:sz w:val="20"/>
                <w:szCs w:val="20"/>
              </w:rPr>
              <w:t> </w:t>
            </w:r>
          </w:p>
        </w:tc>
      </w:tr>
      <w:tr w:rsidR="003D1071" w:rsidRPr="00E71BAD" w14:paraId="158C39B9" w14:textId="77777777" w:rsidTr="00ED2EFD">
        <w:trPr>
          <w:jc w:val="center"/>
        </w:trPr>
        <w:tc>
          <w:tcPr>
            <w:tcW w:w="0" w:type="auto"/>
            <w:tcBorders>
              <w:left w:val="single" w:sz="6" w:space="0" w:color="000000"/>
              <w:bottom w:val="single" w:sz="6" w:space="0" w:color="000000"/>
            </w:tcBorders>
            <w:shd w:val="clear" w:color="auto" w:fill="D1D5D8"/>
            <w:hideMark/>
          </w:tcPr>
          <w:p w14:paraId="7B983E44" w14:textId="77777777" w:rsidR="003D1071" w:rsidRPr="00E71BAD" w:rsidRDefault="003D1071" w:rsidP="00ED2EFD">
            <w:pPr>
              <w:shd w:val="clear" w:color="auto" w:fill="D1D5D8"/>
              <w:spacing w:after="0" w:line="240" w:lineRule="auto"/>
              <w:jc w:val="right"/>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 xml:space="preserve">Total Amount </w:t>
            </w:r>
            <w:proofErr w:type="gramStart"/>
            <w:r w:rsidRPr="00E71BAD">
              <w:rPr>
                <w:rFonts w:ascii="Arial" w:eastAsia="Times New Roman" w:hAnsi="Arial" w:cs="Arial"/>
                <w:b/>
                <w:bCs/>
                <w:color w:val="000000"/>
                <w:sz w:val="20"/>
                <w:szCs w:val="20"/>
              </w:rPr>
              <w:t>Due :</w:t>
            </w:r>
            <w:proofErr w:type="gramEnd"/>
          </w:p>
        </w:tc>
        <w:tc>
          <w:tcPr>
            <w:tcW w:w="0" w:type="auto"/>
            <w:tcBorders>
              <w:bottom w:val="single" w:sz="6" w:space="0" w:color="000000"/>
              <w:right w:val="single" w:sz="6" w:space="0" w:color="000000"/>
            </w:tcBorders>
            <w:shd w:val="clear" w:color="auto" w:fill="D1D5D8"/>
            <w:hideMark/>
          </w:tcPr>
          <w:p w14:paraId="1A99B39C" w14:textId="4A29B182" w:rsidR="003D1071" w:rsidRPr="00E71BAD" w:rsidRDefault="003D1071" w:rsidP="00ED2EFD">
            <w:pPr>
              <w:shd w:val="clear" w:color="auto" w:fill="D1D5D8"/>
              <w:spacing w:after="0" w:line="240" w:lineRule="auto"/>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w:t>
            </w:r>
            <w:r w:rsidR="002F6092">
              <w:rPr>
                <w:rFonts w:ascii="Arial" w:eastAsia="Times New Roman" w:hAnsi="Arial" w:cs="Arial"/>
                <w:b/>
                <w:bCs/>
                <w:color w:val="000000"/>
                <w:sz w:val="20"/>
                <w:szCs w:val="20"/>
              </w:rPr>
              <w:t>580</w:t>
            </w:r>
            <w:r>
              <w:rPr>
                <w:rFonts w:ascii="Arial" w:eastAsia="Times New Roman" w:hAnsi="Arial" w:cs="Arial"/>
                <w:b/>
                <w:bCs/>
                <w:color w:val="000000"/>
                <w:sz w:val="20"/>
                <w:szCs w:val="20"/>
              </w:rPr>
              <w:t>.00</w:t>
            </w:r>
          </w:p>
        </w:tc>
      </w:tr>
      <w:tr w:rsidR="003D1071" w:rsidRPr="00E71BAD" w14:paraId="21114613" w14:textId="77777777" w:rsidTr="00ED2EFD">
        <w:trPr>
          <w:jc w:val="center"/>
        </w:trPr>
        <w:tc>
          <w:tcPr>
            <w:tcW w:w="0" w:type="auto"/>
            <w:tcBorders>
              <w:top w:val="single" w:sz="6" w:space="0" w:color="000000"/>
              <w:left w:val="single" w:sz="6" w:space="0" w:color="000000"/>
              <w:bottom w:val="single" w:sz="6" w:space="0" w:color="000000"/>
            </w:tcBorders>
            <w:shd w:val="clear" w:color="auto" w:fill="D1D5D8"/>
            <w:hideMark/>
          </w:tcPr>
          <w:p w14:paraId="3F8F1DB6" w14:textId="77777777" w:rsidR="003D1071" w:rsidRPr="00E71BAD" w:rsidRDefault="003D1071" w:rsidP="00ED2EFD">
            <w:pPr>
              <w:shd w:val="clear" w:color="auto" w:fill="D1D5D8"/>
              <w:spacing w:after="0" w:line="240" w:lineRule="auto"/>
              <w:jc w:val="right"/>
              <w:rPr>
                <w:rFonts w:ascii="Times New Roman" w:eastAsia="Times New Roman" w:hAnsi="Times New Roman" w:cs="Times New Roman"/>
                <w:sz w:val="24"/>
                <w:szCs w:val="24"/>
              </w:rPr>
            </w:pPr>
            <w:r w:rsidRPr="00E71BAD">
              <w:rPr>
                <w:rFonts w:ascii="Arial" w:eastAsia="Times New Roman" w:hAnsi="Arial" w:cs="Arial"/>
                <w:color w:val="000000"/>
                <w:sz w:val="20"/>
                <w:szCs w:val="20"/>
              </w:rPr>
              <w:t xml:space="preserve">Reservation deposit due </w:t>
            </w:r>
            <w:proofErr w:type="gramStart"/>
            <w:r w:rsidRPr="00E71BAD">
              <w:rPr>
                <w:rFonts w:ascii="Arial" w:eastAsia="Times New Roman" w:hAnsi="Arial" w:cs="Arial"/>
                <w:color w:val="000000"/>
                <w:sz w:val="20"/>
                <w:szCs w:val="20"/>
              </w:rPr>
              <w:t>immediately</w:t>
            </w:r>
            <w:r>
              <w:rPr>
                <w:rFonts w:ascii="Arial" w:eastAsia="Times New Roman" w:hAnsi="Arial" w:cs="Arial"/>
                <w:color w:val="000000"/>
                <w:sz w:val="20"/>
                <w:szCs w:val="20"/>
              </w:rPr>
              <w:t xml:space="preserve"> </w:t>
            </w:r>
            <w:r w:rsidRPr="00E71BAD">
              <w:rPr>
                <w:rFonts w:ascii="Arial" w:eastAsia="Times New Roman" w:hAnsi="Arial" w:cs="Arial"/>
                <w:color w:val="000000"/>
                <w:sz w:val="20"/>
                <w:szCs w:val="20"/>
              </w:rPr>
              <w:t>:</w:t>
            </w:r>
            <w:proofErr w:type="gramEnd"/>
          </w:p>
        </w:tc>
        <w:tc>
          <w:tcPr>
            <w:tcW w:w="0" w:type="auto"/>
            <w:tcBorders>
              <w:top w:val="single" w:sz="6" w:space="0" w:color="000000"/>
              <w:bottom w:val="single" w:sz="6" w:space="0" w:color="000000"/>
              <w:right w:val="single" w:sz="6" w:space="0" w:color="000000"/>
            </w:tcBorders>
            <w:shd w:val="clear" w:color="auto" w:fill="D1D5D8"/>
            <w:hideMark/>
          </w:tcPr>
          <w:p w14:paraId="7073AF19" w14:textId="79EC0C7B" w:rsidR="003D1071" w:rsidRPr="00E71BAD" w:rsidRDefault="003D1071" w:rsidP="00ED2EFD">
            <w:pPr>
              <w:shd w:val="clear" w:color="auto" w:fill="D1D5D8"/>
              <w:spacing w:after="0" w:line="240" w:lineRule="auto"/>
              <w:rPr>
                <w:rFonts w:ascii="Times New Roman" w:eastAsia="Times New Roman" w:hAnsi="Times New Roman" w:cs="Times New Roman"/>
                <w:sz w:val="24"/>
                <w:szCs w:val="24"/>
              </w:rPr>
            </w:pPr>
            <w:r w:rsidRPr="00E71BAD">
              <w:rPr>
                <w:rFonts w:ascii="Arial" w:eastAsia="Times New Roman" w:hAnsi="Arial" w:cs="Arial"/>
                <w:color w:val="000000"/>
                <w:sz w:val="20"/>
                <w:szCs w:val="20"/>
              </w:rPr>
              <w:t xml:space="preserve"> $</w:t>
            </w:r>
            <w:r w:rsidR="002F6092">
              <w:rPr>
                <w:rFonts w:ascii="Arial" w:eastAsia="Times New Roman" w:hAnsi="Arial" w:cs="Arial"/>
                <w:color w:val="000000"/>
                <w:sz w:val="20"/>
                <w:szCs w:val="20"/>
              </w:rPr>
              <w:t>290</w:t>
            </w:r>
            <w:r>
              <w:rPr>
                <w:rFonts w:ascii="Arial" w:eastAsia="Times New Roman" w:hAnsi="Arial" w:cs="Arial"/>
                <w:color w:val="000000"/>
                <w:sz w:val="20"/>
                <w:szCs w:val="20"/>
              </w:rPr>
              <w:t>.</w:t>
            </w:r>
            <w:r w:rsidR="002F6092">
              <w:rPr>
                <w:rFonts w:ascii="Arial" w:eastAsia="Times New Roman" w:hAnsi="Arial" w:cs="Arial"/>
                <w:color w:val="000000"/>
                <w:sz w:val="20"/>
                <w:szCs w:val="20"/>
              </w:rPr>
              <w:t>0</w:t>
            </w:r>
            <w:r>
              <w:rPr>
                <w:rFonts w:ascii="Arial" w:eastAsia="Times New Roman" w:hAnsi="Arial" w:cs="Arial"/>
                <w:color w:val="000000"/>
                <w:sz w:val="20"/>
                <w:szCs w:val="20"/>
              </w:rPr>
              <w:t>0</w:t>
            </w:r>
            <w:r w:rsidRPr="00E71BAD">
              <w:rPr>
                <w:rFonts w:ascii="Arial" w:eastAsia="Times New Roman" w:hAnsi="Arial" w:cs="Arial"/>
                <w:color w:val="000000"/>
                <w:sz w:val="20"/>
                <w:szCs w:val="20"/>
              </w:rPr>
              <w:t> </w:t>
            </w:r>
          </w:p>
        </w:tc>
      </w:tr>
      <w:tr w:rsidR="003D1071" w:rsidRPr="00E71BAD" w14:paraId="2860CDFA" w14:textId="77777777" w:rsidTr="00ED2EFD">
        <w:trPr>
          <w:jc w:val="center"/>
        </w:trPr>
        <w:tc>
          <w:tcPr>
            <w:tcW w:w="0" w:type="auto"/>
            <w:tcBorders>
              <w:top w:val="single" w:sz="6" w:space="0" w:color="000000"/>
              <w:left w:val="single" w:sz="6" w:space="0" w:color="000000"/>
              <w:bottom w:val="single" w:sz="6" w:space="0" w:color="000000"/>
            </w:tcBorders>
            <w:shd w:val="clear" w:color="auto" w:fill="D1D5D8"/>
            <w:hideMark/>
          </w:tcPr>
          <w:p w14:paraId="2EBA0146" w14:textId="4A8F403D" w:rsidR="003D1071" w:rsidRPr="00E71BAD" w:rsidRDefault="003D1071" w:rsidP="00ED2EFD">
            <w:pPr>
              <w:shd w:val="clear" w:color="auto" w:fill="D1D5D8"/>
              <w:spacing w:after="0" w:line="240" w:lineRule="auto"/>
              <w:jc w:val="right"/>
              <w:rPr>
                <w:rFonts w:ascii="Times New Roman" w:eastAsia="Times New Roman" w:hAnsi="Times New Roman" w:cs="Times New Roman"/>
                <w:sz w:val="24"/>
                <w:szCs w:val="24"/>
              </w:rPr>
            </w:pPr>
            <w:r w:rsidRPr="00E71BAD">
              <w:rPr>
                <w:rFonts w:ascii="Arial" w:eastAsia="Times New Roman" w:hAnsi="Arial" w:cs="Arial"/>
                <w:color w:val="000000"/>
                <w:sz w:val="20"/>
                <w:szCs w:val="20"/>
              </w:rPr>
              <w:t xml:space="preserve">Balance due by </w:t>
            </w:r>
            <w:r w:rsidR="001827DF">
              <w:rPr>
                <w:rFonts w:ascii="Arial" w:eastAsia="Times New Roman" w:hAnsi="Arial" w:cs="Arial"/>
                <w:color w:val="000000"/>
                <w:sz w:val="20"/>
                <w:szCs w:val="20"/>
              </w:rPr>
              <w:t xml:space="preserve">Nov </w:t>
            </w:r>
            <w:r w:rsidR="00086040">
              <w:rPr>
                <w:rFonts w:ascii="Arial" w:eastAsia="Times New Roman" w:hAnsi="Arial" w:cs="Arial"/>
                <w:color w:val="000000"/>
                <w:sz w:val="20"/>
                <w:szCs w:val="20"/>
              </w:rPr>
              <w:t>19th</w:t>
            </w:r>
            <w:r w:rsidRPr="00E71BAD">
              <w:rPr>
                <w:rFonts w:ascii="Arial" w:eastAsia="Times New Roman" w:hAnsi="Arial" w:cs="Arial"/>
                <w:color w:val="000000"/>
                <w:sz w:val="20"/>
                <w:szCs w:val="20"/>
              </w:rPr>
              <w:t xml:space="preserve">, </w:t>
            </w:r>
            <w:proofErr w:type="gramStart"/>
            <w:r w:rsidRPr="00E71BAD">
              <w:rPr>
                <w:rFonts w:ascii="Arial" w:eastAsia="Times New Roman" w:hAnsi="Arial" w:cs="Arial"/>
                <w:color w:val="000000"/>
                <w:sz w:val="20"/>
                <w:szCs w:val="20"/>
              </w:rPr>
              <w:t>2021 :</w:t>
            </w:r>
            <w:proofErr w:type="gramEnd"/>
          </w:p>
        </w:tc>
        <w:tc>
          <w:tcPr>
            <w:tcW w:w="0" w:type="auto"/>
            <w:tcBorders>
              <w:top w:val="single" w:sz="6" w:space="0" w:color="000000"/>
              <w:bottom w:val="single" w:sz="6" w:space="0" w:color="000000"/>
              <w:right w:val="single" w:sz="6" w:space="0" w:color="000000"/>
            </w:tcBorders>
            <w:shd w:val="clear" w:color="auto" w:fill="D1D5D8"/>
            <w:hideMark/>
          </w:tcPr>
          <w:p w14:paraId="30CFA103" w14:textId="442B8851" w:rsidR="003D1071" w:rsidRPr="00E71BAD" w:rsidRDefault="003D1071" w:rsidP="00ED2EFD">
            <w:pPr>
              <w:shd w:val="clear" w:color="auto" w:fill="D1D5D8"/>
              <w:spacing w:after="0" w:line="240" w:lineRule="auto"/>
              <w:rPr>
                <w:rFonts w:ascii="Times New Roman" w:eastAsia="Times New Roman" w:hAnsi="Times New Roman" w:cs="Times New Roman"/>
                <w:sz w:val="24"/>
                <w:szCs w:val="24"/>
              </w:rPr>
            </w:pPr>
            <w:r w:rsidRPr="00E71BAD">
              <w:rPr>
                <w:rFonts w:ascii="Arial" w:eastAsia="Times New Roman" w:hAnsi="Arial" w:cs="Arial"/>
                <w:color w:val="000000"/>
                <w:sz w:val="20"/>
                <w:szCs w:val="20"/>
              </w:rPr>
              <w:t xml:space="preserve"> $</w:t>
            </w:r>
            <w:r w:rsidR="002F6092">
              <w:rPr>
                <w:rFonts w:ascii="Arial" w:eastAsia="Times New Roman" w:hAnsi="Arial" w:cs="Arial"/>
                <w:color w:val="000000"/>
                <w:sz w:val="20"/>
                <w:szCs w:val="20"/>
              </w:rPr>
              <w:t>290</w:t>
            </w:r>
            <w:r>
              <w:rPr>
                <w:rFonts w:ascii="Arial" w:eastAsia="Times New Roman" w:hAnsi="Arial" w:cs="Arial"/>
                <w:color w:val="000000"/>
                <w:sz w:val="20"/>
                <w:szCs w:val="20"/>
              </w:rPr>
              <w:t>.</w:t>
            </w:r>
            <w:r w:rsidR="002F6092">
              <w:rPr>
                <w:rFonts w:ascii="Arial" w:eastAsia="Times New Roman" w:hAnsi="Arial" w:cs="Arial"/>
                <w:color w:val="000000"/>
                <w:sz w:val="20"/>
                <w:szCs w:val="20"/>
              </w:rPr>
              <w:t>0</w:t>
            </w:r>
            <w:r>
              <w:rPr>
                <w:rFonts w:ascii="Arial" w:eastAsia="Times New Roman" w:hAnsi="Arial" w:cs="Arial"/>
                <w:color w:val="000000"/>
                <w:sz w:val="20"/>
                <w:szCs w:val="20"/>
              </w:rPr>
              <w:t>0</w:t>
            </w:r>
          </w:p>
        </w:tc>
      </w:tr>
    </w:tbl>
    <w:p w14:paraId="24CABA27" w14:textId="77777777" w:rsidR="003D1071" w:rsidRPr="00E71BAD" w:rsidRDefault="003D1071" w:rsidP="003D1071">
      <w:pPr>
        <w:spacing w:after="0" w:line="240" w:lineRule="auto"/>
        <w:rPr>
          <w:rFonts w:ascii="Times New Roman" w:eastAsia="Times New Roman" w:hAnsi="Times New Roman" w:cs="Times New Roman"/>
          <w:sz w:val="24"/>
          <w:szCs w:val="24"/>
        </w:rPr>
      </w:pPr>
    </w:p>
    <w:bookmarkEnd w:id="0"/>
    <w:p w14:paraId="105424D7"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 xml:space="preserve">Acceptable payment methods </w:t>
      </w:r>
      <w:proofErr w:type="gramStart"/>
      <w:r w:rsidRPr="00E71BAD">
        <w:rPr>
          <w:rFonts w:ascii="Arial" w:eastAsia="Times New Roman" w:hAnsi="Arial" w:cs="Arial"/>
          <w:color w:val="000000"/>
          <w:sz w:val="20"/>
          <w:szCs w:val="20"/>
        </w:rPr>
        <w:t>are:</w:t>
      </w:r>
      <w:proofErr w:type="gramEnd"/>
      <w:r w:rsidRPr="00E71BAD">
        <w:rPr>
          <w:rFonts w:ascii="Arial" w:eastAsia="Times New Roman" w:hAnsi="Arial" w:cs="Arial"/>
          <w:color w:val="000000"/>
          <w:sz w:val="20"/>
          <w:szCs w:val="20"/>
        </w:rPr>
        <w:t xml:space="preserve"> PayPal, Venmo, or other arranged method</w:t>
      </w:r>
      <w:r w:rsidRPr="00E71BAD">
        <w:rPr>
          <w:rFonts w:ascii="Times New Roman" w:eastAsia="Times New Roman" w:hAnsi="Times New Roman" w:cs="Times New Roman"/>
          <w:color w:val="000000"/>
          <w:sz w:val="24"/>
          <w:szCs w:val="24"/>
        </w:rPr>
        <w:t> </w:t>
      </w:r>
    </w:p>
    <w:p w14:paraId="07160834"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734559ED"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t> </w:t>
      </w:r>
    </w:p>
    <w:p w14:paraId="4697CB4A" w14:textId="77777777" w:rsidR="003D1071" w:rsidRPr="00E2050E" w:rsidRDefault="003D1071" w:rsidP="003D1071">
      <w:pPr>
        <w:spacing w:after="0" w:line="240" w:lineRule="auto"/>
        <w:jc w:val="both"/>
        <w:rPr>
          <w:rFonts w:ascii="Arial" w:eastAsia="Times New Roman" w:hAnsi="Arial" w:cs="Arial"/>
          <w:color w:val="000000"/>
          <w:sz w:val="20"/>
          <w:szCs w:val="20"/>
        </w:rPr>
      </w:pPr>
      <w:r w:rsidRPr="00E71BAD">
        <w:rPr>
          <w:rFonts w:ascii="Arial" w:eastAsia="Times New Roman" w:hAnsi="Arial" w:cs="Arial"/>
          <w:b/>
          <w:bCs/>
          <w:color w:val="000000"/>
          <w:sz w:val="20"/>
          <w:szCs w:val="20"/>
        </w:rPr>
        <w:t>8. Cancellation. </w:t>
      </w:r>
      <w:r w:rsidRPr="00E71BAD">
        <w:rPr>
          <w:rFonts w:ascii="Arial" w:eastAsia="Times New Roman" w:hAnsi="Arial" w:cs="Arial"/>
          <w:color w:val="000000"/>
          <w:sz w:val="20"/>
          <w:szCs w:val="20"/>
        </w:rPr>
        <w:t xml:space="preserve"> If Guest cancels the reservation less than seven (7) days before the Arrival Date, the Total Amount Due will be forfeited.</w:t>
      </w:r>
      <w:r w:rsidRPr="00E71BAD">
        <w:rPr>
          <w:rFonts w:ascii="Arial" w:eastAsia="Times New Roman" w:hAnsi="Arial" w:cs="Arial"/>
          <w:b/>
          <w:bCs/>
          <w:color w:val="000000"/>
          <w:sz w:val="20"/>
          <w:szCs w:val="20"/>
        </w:rPr>
        <w:t> </w:t>
      </w:r>
      <w:r w:rsidRPr="00E71BAD">
        <w:rPr>
          <w:rFonts w:ascii="Arial" w:eastAsia="Times New Roman" w:hAnsi="Arial" w:cs="Arial"/>
          <w:color w:val="000000"/>
          <w:sz w:val="20"/>
          <w:szCs w:val="20"/>
        </w:rPr>
        <w:t> </w:t>
      </w:r>
      <w:r>
        <w:t xml:space="preserve"> </w:t>
      </w:r>
    </w:p>
    <w:p w14:paraId="485EA8D4"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9. Cleaning. </w:t>
      </w:r>
      <w:r w:rsidRPr="00E71BAD">
        <w:rPr>
          <w:rFonts w:ascii="Arial" w:eastAsia="Times New Roman" w:hAnsi="Arial" w:cs="Arial"/>
          <w:color w:val="000000"/>
          <w:sz w:val="20"/>
          <w:szCs w:val="20"/>
        </w:rPr>
        <w:t>A cleaning fee of $</w:t>
      </w:r>
      <w:r>
        <w:rPr>
          <w:rFonts w:ascii="Arial" w:eastAsia="Times New Roman" w:hAnsi="Arial" w:cs="Arial"/>
          <w:color w:val="000000"/>
          <w:sz w:val="20"/>
          <w:szCs w:val="20"/>
        </w:rPr>
        <w:t>55</w:t>
      </w:r>
      <w:r w:rsidRPr="00E71BAD">
        <w:rPr>
          <w:rFonts w:ascii="Arial" w:eastAsia="Times New Roman" w:hAnsi="Arial" w:cs="Arial"/>
          <w:color w:val="000000"/>
          <w:sz w:val="20"/>
          <w:szCs w:val="20"/>
        </w:rPr>
        <w:t xml:space="preserve"> will be charged to the Guest. Daily housekeeping services are not included in the rental rate. Throughout the rental period, Guest will be responsible for keeping the Property clean and in good condition. Any unsafe or dangerous condition must be reported to Owner immediately. Guest acknowledges that on the Arrival Date, the Property is in good condition, except for any defect Guest may report to Owner by the end of the first day following the Arrival Date. Guest promises to leave the Property in good repair.</w:t>
      </w:r>
    </w:p>
    <w:p w14:paraId="727FA9C6"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10. Furnishings.</w:t>
      </w:r>
      <w:r w:rsidRPr="00E71BAD">
        <w:rPr>
          <w:rFonts w:ascii="Arial" w:eastAsia="Times New Roman" w:hAnsi="Arial" w:cs="Arial"/>
          <w:color w:val="000000"/>
          <w:sz w:val="20"/>
          <w:szCs w:val="20"/>
        </w:rPr>
        <w:t xml:space="preserve"> The Property is furnished for the comfort and enjoyment of the Guests. Furnishings are subject to change without notice. Furniture, bedding, kitchen equipment, utensils, and any other personal property supplied with the Property must not be removed from the Property. Loss of any items within the Property or damage to the Property or furnishings </w:t>
      </w:r>
      <w:proofErr w:type="gramStart"/>
      <w:r w:rsidRPr="00E71BAD">
        <w:rPr>
          <w:rFonts w:ascii="Arial" w:eastAsia="Times New Roman" w:hAnsi="Arial" w:cs="Arial"/>
          <w:color w:val="000000"/>
          <w:sz w:val="20"/>
          <w:szCs w:val="20"/>
        </w:rPr>
        <w:t>in excess of</w:t>
      </w:r>
      <w:proofErr w:type="gramEnd"/>
      <w:r w:rsidRPr="00E71BAD">
        <w:rPr>
          <w:rFonts w:ascii="Arial" w:eastAsia="Times New Roman" w:hAnsi="Arial" w:cs="Arial"/>
          <w:color w:val="000000"/>
          <w:sz w:val="20"/>
          <w:szCs w:val="20"/>
        </w:rPr>
        <w:t xml:space="preserve"> normal wear and tear will be charged to Guest. The Property will be inspected by Owner after Guest’s departure. All contents of the Property are the property of Owner. If an item should break, Guest must notify Owner immediately. Guest is not permitted to alter the wiring of any television, computer, or gaming equipment.</w:t>
      </w:r>
    </w:p>
    <w:p w14:paraId="26A10C30"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0B5D5FA3"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11. Parking.  </w:t>
      </w:r>
      <w:r w:rsidRPr="00E71BAD">
        <w:rPr>
          <w:rFonts w:ascii="Arial" w:eastAsia="Times New Roman" w:hAnsi="Arial" w:cs="Arial"/>
          <w:color w:val="000000"/>
          <w:sz w:val="20"/>
          <w:szCs w:val="20"/>
        </w:rPr>
        <w:t>Off-street parking is limited to one (1) space. Guest may only park in designated parking area. Any illegally parked cars may be subject to towing and/or fines.</w:t>
      </w:r>
    </w:p>
    <w:p w14:paraId="182AADA9"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3854DDC6"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lastRenderedPageBreak/>
        <w:t>12. Mechanical Failures.  </w:t>
      </w:r>
      <w:r w:rsidRPr="00E71BAD">
        <w:rPr>
          <w:rFonts w:ascii="Arial" w:eastAsia="Times New Roman" w:hAnsi="Arial" w:cs="Arial"/>
          <w:color w:val="000000"/>
          <w:sz w:val="20"/>
          <w:szCs w:val="20"/>
        </w:rPr>
        <w:t xml:space="preserve">Owner attempts to properly maintain the Property. While all electrical and mechanical equipment within the Property </w:t>
      </w:r>
      <w:proofErr w:type="gramStart"/>
      <w:r w:rsidRPr="00E71BAD">
        <w:rPr>
          <w:rFonts w:ascii="Arial" w:eastAsia="Times New Roman" w:hAnsi="Arial" w:cs="Arial"/>
          <w:color w:val="000000"/>
          <w:sz w:val="20"/>
          <w:szCs w:val="20"/>
        </w:rPr>
        <w:t>are</w:t>
      </w:r>
      <w:proofErr w:type="gramEnd"/>
      <w:r w:rsidRPr="00E71BAD">
        <w:rPr>
          <w:rFonts w:ascii="Arial" w:eastAsia="Times New Roman" w:hAnsi="Arial" w:cs="Arial"/>
          <w:color w:val="000000"/>
          <w:sz w:val="20"/>
          <w:szCs w:val="20"/>
        </w:rPr>
        <w:t xml:space="preserve"> in good working order, Owner cannot guarantee against mechanical failure of electrical service, stopped plumbing, water supply, heating, air conditioning, audio visual equipment, internet access, cable service, or appliances. Guest agrees to report any inoperative equipment or other maintenance problem to Owner immediately. Owner will make every reasonable effort to have repairs done quickly and efficiently. Guest will allow </w:t>
      </w:r>
      <w:proofErr w:type="gramStart"/>
      <w:r w:rsidRPr="00E71BAD">
        <w:rPr>
          <w:rFonts w:ascii="Arial" w:eastAsia="Times New Roman" w:hAnsi="Arial" w:cs="Arial"/>
          <w:color w:val="000000"/>
          <w:sz w:val="20"/>
          <w:szCs w:val="20"/>
        </w:rPr>
        <w:t>Owner</w:t>
      </w:r>
      <w:proofErr w:type="gramEnd"/>
      <w:r w:rsidRPr="00E71BAD">
        <w:rPr>
          <w:rFonts w:ascii="Arial" w:eastAsia="Times New Roman" w:hAnsi="Arial" w:cs="Arial"/>
          <w:color w:val="000000"/>
          <w:sz w:val="20"/>
          <w:szCs w:val="20"/>
        </w:rPr>
        <w:t xml:space="preserve"> or a person permitted by Owner access to the Property for purposes of repair and inspection. Owner is not responsible for any inconvenience that may occur and no refunds or rent reductions will be made due to failure of such items.</w:t>
      </w:r>
    </w:p>
    <w:p w14:paraId="2ACCC34E"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0C6D6107"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13. Acts of God.</w:t>
      </w:r>
      <w:r w:rsidRPr="00E71BAD">
        <w:rPr>
          <w:rFonts w:ascii="Arial" w:eastAsia="Times New Roman" w:hAnsi="Arial" w:cs="Arial"/>
          <w:color w:val="000000"/>
          <w:sz w:val="20"/>
          <w:szCs w:val="20"/>
        </w:rPr>
        <w:t>  If there is a storm or severe weather and a mandatory evacuation order is issued by state or local authorities, Guest shall be entitled to a prorated refund for each night Guest is unable to occupy the Property. Owner will not be liable or deemed in default under this Agreement for any failure to perform or delay in performing any of its obligations due to or arising out of any act not within its control, including, without limitation, acts of God.</w:t>
      </w:r>
    </w:p>
    <w:p w14:paraId="5B300D47"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5D7A3E6C"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14. Limitation on Liability.  </w:t>
      </w:r>
      <w:r w:rsidRPr="00E71BAD">
        <w:rPr>
          <w:rFonts w:ascii="Arial" w:eastAsia="Times New Roman" w:hAnsi="Arial" w:cs="Arial"/>
          <w:color w:val="000000"/>
          <w:sz w:val="20"/>
          <w:szCs w:val="20"/>
        </w:rPr>
        <w:t>Owner is not responsible for any accidents, injuries or illness that occur to any member of the Rental Party or Guest’s visitors while in the Property or on the Property. Owner is not responsible for loss of personal belongings or valuables belonging to any member of the Rental Party or any of Guest’s visitors. Guest agrees to assume the risk of any harm arising from use of the Property. Under no circumstances and under no legal theory, tort, contract, strict liability, or otherwise, shall Owner be liable to Guest or any other person for any damages of any nature whatsoever including arising out of or relating to this agreement or Guest’s rental of the property or use of the property. In no event will Owner be liable for any damages in connection with this agreement, even if Owner shall have been informed of the possibility of such damage.</w:t>
      </w:r>
    </w:p>
    <w:p w14:paraId="35B9A913" w14:textId="77777777" w:rsidR="003D1071" w:rsidRPr="00E71BAD" w:rsidRDefault="003D1071" w:rsidP="003D1071">
      <w:pPr>
        <w:spacing w:after="240" w:line="240" w:lineRule="auto"/>
        <w:rPr>
          <w:rFonts w:ascii="Times New Roman" w:eastAsia="Times New Roman" w:hAnsi="Times New Roman" w:cs="Times New Roman"/>
          <w:sz w:val="24"/>
          <w:szCs w:val="24"/>
        </w:rPr>
      </w:pPr>
    </w:p>
    <w:p w14:paraId="2E9810B3"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15. Indemnification.  </w:t>
      </w:r>
      <w:r w:rsidRPr="00E71BAD">
        <w:rPr>
          <w:rFonts w:ascii="Arial" w:eastAsia="Times New Roman" w:hAnsi="Arial" w:cs="Arial"/>
          <w:color w:val="000000"/>
          <w:sz w:val="20"/>
          <w:szCs w:val="20"/>
        </w:rPr>
        <w:t xml:space="preserve">Guest acknowledges that the use of the Property by the Rental Party and Guest’s visitors is entirely at their own risk. Guest will indemnify and hold harmless Owner from </w:t>
      </w:r>
      <w:proofErr w:type="gramStart"/>
      <w:r w:rsidRPr="00E71BAD">
        <w:rPr>
          <w:rFonts w:ascii="Arial" w:eastAsia="Times New Roman" w:hAnsi="Arial" w:cs="Arial"/>
          <w:color w:val="000000"/>
          <w:sz w:val="20"/>
          <w:szCs w:val="20"/>
        </w:rPr>
        <w:t>any and all</w:t>
      </w:r>
      <w:proofErr w:type="gramEnd"/>
      <w:r w:rsidRPr="00E71BAD">
        <w:rPr>
          <w:rFonts w:ascii="Arial" w:eastAsia="Times New Roman" w:hAnsi="Arial" w:cs="Arial"/>
          <w:color w:val="000000"/>
          <w:sz w:val="20"/>
          <w:szCs w:val="20"/>
        </w:rPr>
        <w:t xml:space="preserve"> expenses, costs, damages, suits, actions, or liabilities whatsoever arising from or related to any and all loss of or damage to personal property, injury or death resulting from the use or occupancy of the Property or the failure of any member of Rental Party or Guest’s visitors to observe the Rules and Restrictions set forth in Paragraph 6.  </w:t>
      </w:r>
    </w:p>
    <w:p w14:paraId="1AC571DB"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23AD9555"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16. Violation of Agreement. </w:t>
      </w:r>
      <w:r w:rsidRPr="00E71BAD">
        <w:rPr>
          <w:rFonts w:ascii="Arial" w:eastAsia="Times New Roman" w:hAnsi="Arial" w:cs="Arial"/>
          <w:color w:val="000000"/>
          <w:sz w:val="20"/>
          <w:szCs w:val="20"/>
        </w:rPr>
        <w:t>If Guest or any member of the Rental Party violates any of the terms of this Agreement, including but not limited to maximum occupancy, visitors and rental rules and restrictions, Owner may evict Guest and the Rental Party from the Property and Guest will forfeit all rent and security deposit paid.</w:t>
      </w:r>
    </w:p>
    <w:p w14:paraId="5546AF40"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17. Governing Law. </w:t>
      </w:r>
      <w:r w:rsidRPr="00E71BAD">
        <w:rPr>
          <w:rFonts w:ascii="Arial" w:eastAsia="Times New Roman" w:hAnsi="Arial" w:cs="Arial"/>
          <w:color w:val="000000"/>
          <w:sz w:val="20"/>
          <w:szCs w:val="20"/>
        </w:rPr>
        <w:t xml:space="preserve">This Agreement and all transactions contemplated by this Agreement will be governed </w:t>
      </w:r>
      <w:proofErr w:type="gramStart"/>
      <w:r w:rsidRPr="00E71BAD">
        <w:rPr>
          <w:rFonts w:ascii="Arial" w:eastAsia="Times New Roman" w:hAnsi="Arial" w:cs="Arial"/>
          <w:color w:val="000000"/>
          <w:sz w:val="20"/>
          <w:szCs w:val="20"/>
        </w:rPr>
        <w:t>by, and</w:t>
      </w:r>
      <w:proofErr w:type="gramEnd"/>
      <w:r w:rsidRPr="00E71BAD">
        <w:rPr>
          <w:rFonts w:ascii="Arial" w:eastAsia="Times New Roman" w:hAnsi="Arial" w:cs="Arial"/>
          <w:color w:val="000000"/>
          <w:sz w:val="20"/>
          <w:szCs w:val="20"/>
        </w:rPr>
        <w:t xml:space="preserve"> constructed and enforced in accordance with the laws of the State of Hawaii (not including its conflicts of </w:t>
      </w:r>
      <w:proofErr w:type="spellStart"/>
      <w:r w:rsidRPr="00E71BAD">
        <w:rPr>
          <w:rFonts w:ascii="Arial" w:eastAsia="Times New Roman" w:hAnsi="Arial" w:cs="Arial"/>
          <w:color w:val="000000"/>
          <w:sz w:val="20"/>
          <w:szCs w:val="20"/>
        </w:rPr>
        <w:t>laws</w:t>
      </w:r>
      <w:proofErr w:type="spellEnd"/>
      <w:r w:rsidRPr="00E71BAD">
        <w:rPr>
          <w:rFonts w:ascii="Arial" w:eastAsia="Times New Roman" w:hAnsi="Arial" w:cs="Arial"/>
          <w:color w:val="000000"/>
          <w:sz w:val="20"/>
          <w:szCs w:val="20"/>
        </w:rPr>
        <w:t xml:space="preserve"> provisions).  Any dispute arising from this Agreement shall be resolved through mediation. If the dispute cannot be resolved through mediation, then the dispute will be resolved through binding arbitration conducted in accordance with the rules of the American Arbitration Association.  </w:t>
      </w:r>
    </w:p>
    <w:p w14:paraId="13BE0E22"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7D30E6B2"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18. Amendments.</w:t>
      </w:r>
      <w:r w:rsidRPr="00E71BAD">
        <w:rPr>
          <w:rFonts w:ascii="Arial" w:eastAsia="Times New Roman" w:hAnsi="Arial" w:cs="Arial"/>
          <w:color w:val="000000"/>
          <w:sz w:val="20"/>
          <w:szCs w:val="20"/>
        </w:rPr>
        <w:t xml:space="preserve"> This Agreement may be amended or modified only by a written agreement signed by both Owner and Guest.</w:t>
      </w:r>
    </w:p>
    <w:p w14:paraId="580F2B48"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58FC434B"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19. No Waiver.</w:t>
      </w:r>
      <w:r w:rsidRPr="00E71BAD">
        <w:rPr>
          <w:rFonts w:ascii="Arial" w:eastAsia="Times New Roman" w:hAnsi="Arial" w:cs="Arial"/>
          <w:color w:val="000000"/>
          <w:sz w:val="20"/>
          <w:szCs w:val="20"/>
        </w:rPr>
        <w:t xml:space="preserve"> Neither Owner nor Guest shall be deemed to have waived any provision of this Agreement or the exercise of any rights held under this Agreement unless such waiver is made expressly and in writing.</w:t>
      </w:r>
    </w:p>
    <w:p w14:paraId="60AE81CA"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21B611A7"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20. Severability.</w:t>
      </w:r>
      <w:r w:rsidRPr="00E71BAD">
        <w:rPr>
          <w:rFonts w:ascii="Arial" w:eastAsia="Times New Roman" w:hAnsi="Arial" w:cs="Arial"/>
          <w:color w:val="000000"/>
          <w:sz w:val="20"/>
          <w:szCs w:val="20"/>
        </w:rPr>
        <w:t xml:space="preserve"> If any provision of this Agreement is held to be invalid or unenforceable in whole or in part, the remaining provisions shall not be affected and shall continue to be valid and enforceable as though the invalid or unenforceable parts had not been included in this Agreement.</w:t>
      </w:r>
    </w:p>
    <w:p w14:paraId="60D00364"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271EF75C"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21. Notices. </w:t>
      </w:r>
      <w:r w:rsidRPr="00E71BAD">
        <w:rPr>
          <w:rFonts w:ascii="Arial" w:eastAsia="Times New Roman" w:hAnsi="Arial" w:cs="Arial"/>
          <w:color w:val="000000"/>
          <w:sz w:val="20"/>
          <w:szCs w:val="20"/>
        </w:rPr>
        <w:t>Any notice or communication under this Agreement must be in writing.</w:t>
      </w:r>
    </w:p>
    <w:p w14:paraId="6A044AB4"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color w:val="000000"/>
          <w:sz w:val="20"/>
          <w:szCs w:val="20"/>
        </w:rPr>
        <w:lastRenderedPageBreak/>
        <w:t> </w:t>
      </w:r>
    </w:p>
    <w:p w14:paraId="41B2C3C4"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22. Successors and Assigns. </w:t>
      </w:r>
      <w:r w:rsidRPr="00E71BAD">
        <w:rPr>
          <w:rFonts w:ascii="Arial" w:eastAsia="Times New Roman" w:hAnsi="Arial" w:cs="Arial"/>
          <w:color w:val="000000"/>
          <w:sz w:val="20"/>
          <w:szCs w:val="20"/>
        </w:rPr>
        <w:t xml:space="preserve">This Agreement will inure to the benefit of and be binding upon Owner, its </w:t>
      </w:r>
      <w:proofErr w:type="gramStart"/>
      <w:r w:rsidRPr="00E71BAD">
        <w:rPr>
          <w:rFonts w:ascii="Arial" w:eastAsia="Times New Roman" w:hAnsi="Arial" w:cs="Arial"/>
          <w:color w:val="000000"/>
          <w:sz w:val="20"/>
          <w:szCs w:val="20"/>
        </w:rPr>
        <w:t>successors</w:t>
      </w:r>
      <w:proofErr w:type="gramEnd"/>
      <w:r w:rsidRPr="00E71BAD">
        <w:rPr>
          <w:rFonts w:ascii="Arial" w:eastAsia="Times New Roman" w:hAnsi="Arial" w:cs="Arial"/>
          <w:color w:val="000000"/>
          <w:sz w:val="20"/>
          <w:szCs w:val="20"/>
        </w:rPr>
        <w:t xml:space="preserve"> and assigns, and upon Guest and its permitted successors and assigns.</w:t>
      </w:r>
    </w:p>
    <w:p w14:paraId="020D1105" w14:textId="77777777" w:rsidR="003D1071" w:rsidRPr="00E71BAD" w:rsidRDefault="003D1071" w:rsidP="003D1071">
      <w:pPr>
        <w:spacing w:after="0" w:line="240" w:lineRule="auto"/>
        <w:rPr>
          <w:rFonts w:ascii="Times New Roman" w:eastAsia="Times New Roman" w:hAnsi="Times New Roman" w:cs="Times New Roman"/>
          <w:sz w:val="24"/>
          <w:szCs w:val="24"/>
        </w:rPr>
      </w:pPr>
    </w:p>
    <w:p w14:paraId="4A52A5FD" w14:textId="77777777" w:rsidR="003D1071" w:rsidRPr="00E71BAD" w:rsidRDefault="003D1071" w:rsidP="003D1071">
      <w:pPr>
        <w:spacing w:after="0" w:line="240" w:lineRule="auto"/>
        <w:jc w:val="both"/>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23. Entire Agreement. </w:t>
      </w:r>
      <w:r w:rsidRPr="00E71BAD">
        <w:rPr>
          <w:rFonts w:ascii="Arial" w:eastAsia="Times New Roman" w:hAnsi="Arial" w:cs="Arial"/>
          <w:color w:val="000000"/>
          <w:sz w:val="20"/>
          <w:szCs w:val="20"/>
        </w:rPr>
        <w:t xml:space="preserve">This Agreement represents the entire understanding and agreement between the Parties with respect to the subject matter of this Agreement and supersedes all other negotiations, </w:t>
      </w:r>
      <w:proofErr w:type="gramStart"/>
      <w:r w:rsidRPr="00E71BAD">
        <w:rPr>
          <w:rFonts w:ascii="Arial" w:eastAsia="Times New Roman" w:hAnsi="Arial" w:cs="Arial"/>
          <w:color w:val="000000"/>
          <w:sz w:val="20"/>
          <w:szCs w:val="20"/>
        </w:rPr>
        <w:t>understandings</w:t>
      </w:r>
      <w:proofErr w:type="gramEnd"/>
      <w:r w:rsidRPr="00E71BAD">
        <w:rPr>
          <w:rFonts w:ascii="Arial" w:eastAsia="Times New Roman" w:hAnsi="Arial" w:cs="Arial"/>
          <w:color w:val="000000"/>
          <w:sz w:val="20"/>
          <w:szCs w:val="20"/>
        </w:rPr>
        <w:t xml:space="preserve"> and representations (if any) made by and between the Parties.</w:t>
      </w:r>
      <w:r w:rsidRPr="00E71BAD">
        <w:rPr>
          <w:rFonts w:ascii="Arial" w:eastAsia="Times New Roman" w:hAnsi="Arial" w:cs="Arial"/>
          <w:b/>
          <w:bCs/>
          <w:color w:val="000000"/>
          <w:sz w:val="20"/>
          <w:szCs w:val="20"/>
        </w:rPr>
        <w:t> </w:t>
      </w:r>
    </w:p>
    <w:p w14:paraId="5FB6A517" w14:textId="77777777" w:rsidR="003D1071" w:rsidRPr="00E71BAD" w:rsidRDefault="003D1071" w:rsidP="003D1071">
      <w:pPr>
        <w:spacing w:after="240" w:line="240" w:lineRule="auto"/>
        <w:rPr>
          <w:rFonts w:ascii="Times New Roman" w:eastAsia="Times New Roman" w:hAnsi="Times New Roman" w:cs="Times New Roman"/>
          <w:sz w:val="24"/>
          <w:szCs w:val="24"/>
        </w:rPr>
      </w:pPr>
      <w:r w:rsidRPr="00E71BAD">
        <w:rPr>
          <w:rFonts w:ascii="Times New Roman" w:eastAsia="Times New Roman" w:hAnsi="Times New Roman" w:cs="Times New Roman"/>
          <w:sz w:val="24"/>
          <w:szCs w:val="24"/>
        </w:rPr>
        <w:br/>
      </w:r>
    </w:p>
    <w:p w14:paraId="7CE84D73" w14:textId="77777777" w:rsidR="003D1071" w:rsidRPr="00E71BAD" w:rsidRDefault="003D1071" w:rsidP="003D1071">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24"/>
          <w:szCs w:val="24"/>
        </w:rPr>
        <w:t>SIGNATURES</w:t>
      </w:r>
    </w:p>
    <w:p w14:paraId="76F03CC5" w14:textId="77777777" w:rsidR="003D1071" w:rsidRPr="00E71BAD" w:rsidRDefault="003D1071" w:rsidP="003D1071">
      <w:pPr>
        <w:spacing w:after="240" w:line="240" w:lineRule="auto"/>
        <w:rPr>
          <w:rFonts w:ascii="Times New Roman" w:eastAsia="Times New Roman" w:hAnsi="Times New Roman" w:cs="Times New Roman"/>
          <w:sz w:val="24"/>
          <w:szCs w:val="24"/>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904"/>
        <w:gridCol w:w="168"/>
        <w:gridCol w:w="2519"/>
      </w:tblGrid>
      <w:tr w:rsidR="003D1071" w:rsidRPr="00E71BAD" w14:paraId="278DA4F5" w14:textId="77777777" w:rsidTr="00ED2EFD">
        <w:trPr>
          <w:trHeight w:val="399"/>
          <w:jc w:val="center"/>
        </w:trPr>
        <w:tc>
          <w:tcPr>
            <w:tcW w:w="3904" w:type="dxa"/>
            <w:tcBorders>
              <w:bottom w:val="single" w:sz="6" w:space="0" w:color="000000"/>
            </w:tcBorders>
            <w:hideMark/>
          </w:tcPr>
          <w:p w14:paraId="7958457A"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168" w:type="dxa"/>
            <w:hideMark/>
          </w:tcPr>
          <w:p w14:paraId="4A6E5986"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tcBorders>
              <w:bottom w:val="single" w:sz="6" w:space="0" w:color="000000"/>
            </w:tcBorders>
            <w:hideMark/>
          </w:tcPr>
          <w:p w14:paraId="066D3B6E" w14:textId="77777777" w:rsidR="003D1071" w:rsidRPr="00E71BAD" w:rsidRDefault="003D1071" w:rsidP="00ED2EFD">
            <w:pPr>
              <w:spacing w:after="0" w:line="240" w:lineRule="auto"/>
              <w:rPr>
                <w:rFonts w:ascii="Times New Roman" w:eastAsia="Times New Roman" w:hAnsi="Times New Roman" w:cs="Times New Roman"/>
                <w:sz w:val="24"/>
                <w:szCs w:val="24"/>
              </w:rPr>
            </w:pPr>
          </w:p>
        </w:tc>
      </w:tr>
      <w:tr w:rsidR="003D1071" w:rsidRPr="00E71BAD" w14:paraId="2C5AE93D" w14:textId="77777777" w:rsidTr="00ED2EFD">
        <w:trPr>
          <w:trHeight w:val="646"/>
          <w:jc w:val="center"/>
        </w:trPr>
        <w:tc>
          <w:tcPr>
            <w:tcW w:w="3904" w:type="dxa"/>
            <w:tcBorders>
              <w:top w:val="single" w:sz="6" w:space="0" w:color="000000"/>
            </w:tcBorders>
            <w:hideMark/>
          </w:tcPr>
          <w:p w14:paraId="7FFE151B"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Owner </w:t>
            </w:r>
            <w:r w:rsidRPr="00E71BAD">
              <w:rPr>
                <w:rFonts w:ascii="Arial" w:eastAsia="Times New Roman" w:hAnsi="Arial" w:cs="Arial"/>
                <w:color w:val="000000"/>
                <w:sz w:val="20"/>
                <w:szCs w:val="20"/>
              </w:rPr>
              <w:t>Signature</w:t>
            </w:r>
          </w:p>
        </w:tc>
        <w:tc>
          <w:tcPr>
            <w:tcW w:w="168" w:type="dxa"/>
            <w:hideMark/>
          </w:tcPr>
          <w:p w14:paraId="517C9F4C"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tcBorders>
              <w:top w:val="single" w:sz="6" w:space="0" w:color="000000"/>
            </w:tcBorders>
            <w:hideMark/>
          </w:tcPr>
          <w:p w14:paraId="34F8156E"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Guest </w:t>
            </w:r>
            <w:r w:rsidRPr="00E71BAD">
              <w:rPr>
                <w:rFonts w:ascii="Arial" w:eastAsia="Times New Roman" w:hAnsi="Arial" w:cs="Arial"/>
                <w:color w:val="000000"/>
                <w:sz w:val="20"/>
                <w:szCs w:val="20"/>
              </w:rPr>
              <w:t>Signature</w:t>
            </w:r>
          </w:p>
        </w:tc>
      </w:tr>
      <w:tr w:rsidR="003D1071" w:rsidRPr="00E71BAD" w14:paraId="384C0159" w14:textId="77777777" w:rsidTr="00ED2EFD">
        <w:trPr>
          <w:trHeight w:val="200"/>
          <w:jc w:val="center"/>
        </w:trPr>
        <w:tc>
          <w:tcPr>
            <w:tcW w:w="3904" w:type="dxa"/>
            <w:vAlign w:val="center"/>
            <w:hideMark/>
          </w:tcPr>
          <w:p w14:paraId="36B29F8E"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168" w:type="dxa"/>
            <w:vAlign w:val="center"/>
            <w:hideMark/>
          </w:tcPr>
          <w:p w14:paraId="7D9FCE9E"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vAlign w:val="center"/>
            <w:hideMark/>
          </w:tcPr>
          <w:p w14:paraId="76C680E6" w14:textId="77777777" w:rsidR="003D1071" w:rsidRPr="00E71BAD" w:rsidRDefault="003D1071" w:rsidP="00ED2EFD">
            <w:pPr>
              <w:spacing w:after="0" w:line="240" w:lineRule="auto"/>
              <w:rPr>
                <w:rFonts w:ascii="Times New Roman" w:eastAsia="Times New Roman" w:hAnsi="Times New Roman" w:cs="Times New Roman"/>
                <w:sz w:val="24"/>
                <w:szCs w:val="24"/>
              </w:rPr>
            </w:pPr>
          </w:p>
        </w:tc>
      </w:tr>
      <w:tr w:rsidR="003D1071" w:rsidRPr="00E71BAD" w14:paraId="0400A185" w14:textId="77777777" w:rsidTr="00ED2EFD">
        <w:trPr>
          <w:trHeight w:val="323"/>
          <w:jc w:val="center"/>
        </w:trPr>
        <w:tc>
          <w:tcPr>
            <w:tcW w:w="3904" w:type="dxa"/>
            <w:tcBorders>
              <w:bottom w:val="single" w:sz="6" w:space="0" w:color="000000"/>
            </w:tcBorders>
            <w:hideMark/>
          </w:tcPr>
          <w:p w14:paraId="56DC8EAB"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color w:val="000000"/>
                <w:sz w:val="20"/>
                <w:szCs w:val="20"/>
              </w:rPr>
              <w:t> </w:t>
            </w:r>
            <w:proofErr w:type="spellStart"/>
            <w:r>
              <w:rPr>
                <w:rFonts w:ascii="Arial" w:eastAsia="Times New Roman" w:hAnsi="Arial" w:cs="Arial"/>
                <w:color w:val="000000"/>
                <w:sz w:val="20"/>
                <w:szCs w:val="20"/>
              </w:rPr>
              <w:t>Krystalee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Krey</w:t>
            </w:r>
            <w:proofErr w:type="spellEnd"/>
          </w:p>
        </w:tc>
        <w:tc>
          <w:tcPr>
            <w:tcW w:w="168" w:type="dxa"/>
            <w:hideMark/>
          </w:tcPr>
          <w:p w14:paraId="665A2011"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tcBorders>
              <w:bottom w:val="single" w:sz="6" w:space="0" w:color="000000"/>
            </w:tcBorders>
            <w:hideMark/>
          </w:tcPr>
          <w:p w14:paraId="2A8D263C" w14:textId="3D7B07D6" w:rsidR="003D1071" w:rsidRPr="00E71BAD" w:rsidRDefault="003830EC" w:rsidP="00ED2EFD">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0"/>
                <w:szCs w:val="20"/>
              </w:rPr>
              <w:t>Jamie Ross</w:t>
            </w:r>
            <w:r w:rsidR="003D1071" w:rsidRPr="00E71BAD">
              <w:rPr>
                <w:rFonts w:ascii="Arial" w:eastAsia="Times New Roman" w:hAnsi="Arial" w:cs="Arial"/>
                <w:color w:val="000000"/>
                <w:sz w:val="20"/>
                <w:szCs w:val="20"/>
              </w:rPr>
              <w:t>  </w:t>
            </w:r>
          </w:p>
        </w:tc>
      </w:tr>
      <w:tr w:rsidR="003D1071" w:rsidRPr="00E71BAD" w14:paraId="08D1D87B" w14:textId="77777777" w:rsidTr="00ED2EFD">
        <w:trPr>
          <w:trHeight w:val="323"/>
          <w:jc w:val="center"/>
        </w:trPr>
        <w:tc>
          <w:tcPr>
            <w:tcW w:w="3904" w:type="dxa"/>
            <w:tcBorders>
              <w:top w:val="single" w:sz="6" w:space="0" w:color="000000"/>
            </w:tcBorders>
            <w:hideMark/>
          </w:tcPr>
          <w:p w14:paraId="27411700"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Owner </w:t>
            </w:r>
            <w:r w:rsidRPr="00E71BAD">
              <w:rPr>
                <w:rFonts w:ascii="Arial" w:eastAsia="Times New Roman" w:hAnsi="Arial" w:cs="Arial"/>
                <w:color w:val="000000"/>
                <w:sz w:val="20"/>
                <w:szCs w:val="20"/>
              </w:rPr>
              <w:t>Name</w:t>
            </w:r>
          </w:p>
        </w:tc>
        <w:tc>
          <w:tcPr>
            <w:tcW w:w="168" w:type="dxa"/>
            <w:hideMark/>
          </w:tcPr>
          <w:p w14:paraId="071C30DF"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tcBorders>
              <w:top w:val="single" w:sz="6" w:space="0" w:color="000000"/>
            </w:tcBorders>
            <w:hideMark/>
          </w:tcPr>
          <w:p w14:paraId="5F8B94A1"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b/>
                <w:bCs/>
                <w:color w:val="000000"/>
                <w:sz w:val="20"/>
                <w:szCs w:val="20"/>
              </w:rPr>
              <w:t>Guest</w:t>
            </w:r>
            <w:r w:rsidRPr="00E71BAD">
              <w:rPr>
                <w:rFonts w:ascii="Arial" w:eastAsia="Times New Roman" w:hAnsi="Arial" w:cs="Arial"/>
                <w:color w:val="000000"/>
                <w:sz w:val="20"/>
                <w:szCs w:val="20"/>
              </w:rPr>
              <w:t xml:space="preserve"> Name</w:t>
            </w:r>
          </w:p>
        </w:tc>
      </w:tr>
      <w:tr w:rsidR="003D1071" w:rsidRPr="00E71BAD" w14:paraId="14EFD8CD" w14:textId="77777777" w:rsidTr="00ED2EFD">
        <w:trPr>
          <w:trHeight w:val="200"/>
          <w:jc w:val="center"/>
        </w:trPr>
        <w:tc>
          <w:tcPr>
            <w:tcW w:w="3904" w:type="dxa"/>
            <w:vAlign w:val="center"/>
            <w:hideMark/>
          </w:tcPr>
          <w:p w14:paraId="756AA10D"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168" w:type="dxa"/>
            <w:vAlign w:val="center"/>
            <w:hideMark/>
          </w:tcPr>
          <w:p w14:paraId="16B15CAC"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vAlign w:val="center"/>
            <w:hideMark/>
          </w:tcPr>
          <w:p w14:paraId="2D3CEA28" w14:textId="756C0DAF" w:rsidR="003D1071" w:rsidRPr="00E71BAD" w:rsidRDefault="003830EC" w:rsidP="003830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10/11/21</w:t>
            </w:r>
          </w:p>
        </w:tc>
      </w:tr>
      <w:tr w:rsidR="003D1071" w:rsidRPr="00E71BAD" w14:paraId="11302483" w14:textId="77777777" w:rsidTr="00ED2EFD">
        <w:trPr>
          <w:trHeight w:val="193"/>
          <w:jc w:val="center"/>
        </w:trPr>
        <w:tc>
          <w:tcPr>
            <w:tcW w:w="3904" w:type="dxa"/>
            <w:tcBorders>
              <w:bottom w:val="single" w:sz="6" w:space="0" w:color="000000"/>
            </w:tcBorders>
            <w:hideMark/>
          </w:tcPr>
          <w:p w14:paraId="505CE2E6"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p>
        </w:tc>
        <w:tc>
          <w:tcPr>
            <w:tcW w:w="168" w:type="dxa"/>
            <w:hideMark/>
          </w:tcPr>
          <w:p w14:paraId="167974C3"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tcBorders>
              <w:bottom w:val="single" w:sz="6" w:space="0" w:color="000000"/>
            </w:tcBorders>
            <w:hideMark/>
          </w:tcPr>
          <w:p w14:paraId="4C812332" w14:textId="77777777" w:rsidR="003D1071" w:rsidRPr="00E71BAD" w:rsidRDefault="003D1071" w:rsidP="00ED2EFD">
            <w:pPr>
              <w:spacing w:after="0" w:line="240" w:lineRule="auto"/>
              <w:rPr>
                <w:rFonts w:ascii="Times New Roman" w:eastAsia="Times New Roman" w:hAnsi="Times New Roman" w:cs="Times New Roman"/>
                <w:sz w:val="24"/>
                <w:szCs w:val="24"/>
              </w:rPr>
            </w:pPr>
          </w:p>
        </w:tc>
      </w:tr>
      <w:tr w:rsidR="003D1071" w:rsidRPr="00E71BAD" w14:paraId="658B686A" w14:textId="77777777" w:rsidTr="00ED2EFD">
        <w:trPr>
          <w:trHeight w:val="323"/>
          <w:jc w:val="center"/>
        </w:trPr>
        <w:tc>
          <w:tcPr>
            <w:tcW w:w="3904" w:type="dxa"/>
            <w:tcBorders>
              <w:top w:val="single" w:sz="6" w:space="0" w:color="000000"/>
            </w:tcBorders>
            <w:hideMark/>
          </w:tcPr>
          <w:p w14:paraId="7EF565EA"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color w:val="000000"/>
                <w:sz w:val="20"/>
                <w:szCs w:val="20"/>
              </w:rPr>
              <w:t>Date</w:t>
            </w:r>
          </w:p>
        </w:tc>
        <w:tc>
          <w:tcPr>
            <w:tcW w:w="168" w:type="dxa"/>
            <w:hideMark/>
          </w:tcPr>
          <w:p w14:paraId="2753C848" w14:textId="77777777" w:rsidR="003D1071" w:rsidRPr="00E71BAD" w:rsidRDefault="003D1071" w:rsidP="00ED2EFD">
            <w:pPr>
              <w:spacing w:after="0" w:line="240" w:lineRule="auto"/>
              <w:rPr>
                <w:rFonts w:ascii="Times New Roman" w:eastAsia="Times New Roman" w:hAnsi="Times New Roman" w:cs="Times New Roman"/>
                <w:sz w:val="24"/>
                <w:szCs w:val="24"/>
              </w:rPr>
            </w:pPr>
          </w:p>
        </w:tc>
        <w:tc>
          <w:tcPr>
            <w:tcW w:w="2519" w:type="dxa"/>
            <w:tcBorders>
              <w:top w:val="single" w:sz="6" w:space="0" w:color="000000"/>
            </w:tcBorders>
            <w:hideMark/>
          </w:tcPr>
          <w:p w14:paraId="543738D0" w14:textId="77777777" w:rsidR="003D1071" w:rsidRPr="00E71BAD" w:rsidRDefault="003D1071" w:rsidP="00ED2EFD">
            <w:pPr>
              <w:spacing w:after="0" w:line="240" w:lineRule="auto"/>
              <w:jc w:val="center"/>
              <w:rPr>
                <w:rFonts w:ascii="Times New Roman" w:eastAsia="Times New Roman" w:hAnsi="Times New Roman" w:cs="Times New Roman"/>
                <w:sz w:val="24"/>
                <w:szCs w:val="24"/>
              </w:rPr>
            </w:pPr>
            <w:r w:rsidRPr="00E71BAD">
              <w:rPr>
                <w:rFonts w:ascii="Arial" w:eastAsia="Times New Roman" w:hAnsi="Arial" w:cs="Arial"/>
                <w:color w:val="000000"/>
                <w:sz w:val="20"/>
                <w:szCs w:val="20"/>
              </w:rPr>
              <w:t>Date</w:t>
            </w:r>
          </w:p>
        </w:tc>
      </w:tr>
    </w:tbl>
    <w:p w14:paraId="30319715" w14:textId="77777777" w:rsidR="003D1071" w:rsidRDefault="003D1071" w:rsidP="003D1071"/>
    <w:p w14:paraId="555FF149" w14:textId="77777777" w:rsidR="006C08A8" w:rsidRDefault="003830EC"/>
    <w:sectPr w:rsidR="006C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71"/>
    <w:rsid w:val="00086040"/>
    <w:rsid w:val="001827DF"/>
    <w:rsid w:val="002F6092"/>
    <w:rsid w:val="003830EC"/>
    <w:rsid w:val="003D1071"/>
    <w:rsid w:val="00405019"/>
    <w:rsid w:val="007F2B42"/>
    <w:rsid w:val="007F6E38"/>
    <w:rsid w:val="00F6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C41F"/>
  <w15:chartTrackingRefBased/>
  <w15:docId w15:val="{D6F16174-E3E3-4ECA-BEAE-8443DA4D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bowles</dc:creator>
  <cp:keywords/>
  <dc:description/>
  <cp:lastModifiedBy>Jamie Ross</cp:lastModifiedBy>
  <cp:revision>2</cp:revision>
  <cp:lastPrinted>2021-10-12T03:05:00Z</cp:lastPrinted>
  <dcterms:created xsi:type="dcterms:W3CDTF">2021-10-12T03:28:00Z</dcterms:created>
  <dcterms:modified xsi:type="dcterms:W3CDTF">2021-10-12T03:28:00Z</dcterms:modified>
</cp:coreProperties>
</file>